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790" w:rsidRPr="00F52790" w:rsidRDefault="00F52790" w:rsidP="00F52790">
      <w:pPr>
        <w:suppressAutoHyphens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ПОЛОЖЕНИЕ О </w:t>
      </w:r>
      <w:r w:rsidRPr="00F52790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III</w:t>
      </w:r>
      <w:r w:rsidRPr="00F52790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ОТКРЫТОМ КОНКУРСЕ</w:t>
      </w:r>
    </w:p>
    <w:p w:rsidR="00F52790" w:rsidRPr="00F52790" w:rsidRDefault="00F52790" w:rsidP="00F52790">
      <w:pPr>
        <w:suppressAutoHyphens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«ЧУЖАН МУ Д</w:t>
      </w:r>
      <w:proofErr w:type="gramStart"/>
      <w:r w:rsidRPr="00F52790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I</w:t>
      </w:r>
      <w:proofErr w:type="gramEnd"/>
      <w:r w:rsidRPr="00F52790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НӦ ӦЗЙЫСЬ МУСЛУН» </w:t>
      </w:r>
    </w:p>
    <w:p w:rsidR="00F52790" w:rsidRPr="00F52790" w:rsidRDefault="00F52790" w:rsidP="00F52790">
      <w:pPr>
        <w:suppressAutoHyphens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(«С РОДНОЙ ЗЕМЛЕЙ СВЯЗУЮЩАЯ НИТЬ»)</w:t>
      </w:r>
    </w:p>
    <w:p w:rsidR="00F52790" w:rsidRPr="00F52790" w:rsidRDefault="00F52790" w:rsidP="00F52790">
      <w:pPr>
        <w:suppressAutoHyphens/>
        <w:spacing w:after="0" w:line="240" w:lineRule="auto"/>
        <w:ind w:firstLine="63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F52790" w:rsidRPr="00F52790" w:rsidRDefault="00F52790" w:rsidP="00F52790">
      <w:pPr>
        <w:suppressAutoHyphens/>
        <w:spacing w:after="0" w:line="240" w:lineRule="auto"/>
        <w:ind w:firstLine="634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1. Общие положения</w:t>
      </w:r>
    </w:p>
    <w:p w:rsidR="00F52790" w:rsidRPr="00F52790" w:rsidRDefault="00F52790" w:rsidP="00F527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52790" w:rsidRPr="00F52790" w:rsidRDefault="00F52790" w:rsidP="00F52790">
      <w:pPr>
        <w:numPr>
          <w:ilvl w:val="1"/>
          <w:numId w:val="1"/>
        </w:numPr>
        <w:tabs>
          <w:tab w:val="clear" w:pos="36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Настоящее положение устанавливает статус </w:t>
      </w:r>
      <w:r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III</w:t>
      </w: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открытого конкурса «Чужан </w:t>
      </w:r>
      <w:proofErr w:type="spellStart"/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му</w:t>
      </w:r>
      <w:proofErr w:type="spellEnd"/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д</w:t>
      </w:r>
      <w:proofErr w:type="gramStart"/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i</w:t>
      </w:r>
      <w:proofErr w:type="gramEnd"/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нӧ</w:t>
      </w:r>
      <w:proofErr w:type="spellEnd"/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ӧзйысь</w:t>
      </w:r>
      <w:proofErr w:type="spellEnd"/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муслун</w:t>
      </w:r>
      <w:proofErr w:type="spellEnd"/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» («С родной землей связующая нить»)</w:t>
      </w:r>
      <w:r w:rsidRPr="00F52790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(далее — Конкурс), требования к участникам Конкурса (далее — участники) и работам, порядок предоставления работ на Конкурс, сроки проведения Конкурса, а также регулирует права и обязанности организатора, оргкомитета и участников Конкурса. Настоящее положение действует до завершения всех конкурсных мероприятий.</w:t>
      </w:r>
    </w:p>
    <w:p w:rsidR="00F52790" w:rsidRPr="00F52790" w:rsidRDefault="00F52790" w:rsidP="00F52790">
      <w:pPr>
        <w:numPr>
          <w:ilvl w:val="1"/>
          <w:numId w:val="1"/>
        </w:numPr>
        <w:tabs>
          <w:tab w:val="clear" w:pos="36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Организатором открытого Конкурса выступает Государственное профессиональное образовательное учреждение «Гимназия иску</w:t>
      </w:r>
      <w:proofErr w:type="gramStart"/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сств пр</w:t>
      </w:r>
      <w:proofErr w:type="gramEnd"/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и Главе Республики Коми» имени Ю.А. Спиридонова (далее - Гимназия)</w:t>
      </w:r>
    </w:p>
    <w:p w:rsidR="00F52790" w:rsidRPr="00F52790" w:rsidRDefault="00F52790" w:rsidP="00F52790">
      <w:pPr>
        <w:numPr>
          <w:ilvl w:val="1"/>
          <w:numId w:val="1"/>
        </w:numPr>
        <w:tabs>
          <w:tab w:val="clear" w:pos="360"/>
          <w:tab w:val="num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Цели Конкурса: создание условий для эффективного взаимодействия образовательных организаций Республики Коми, реализующих программы этнокультурной направленности в рамках реализации Концепции этнокультурного образования в Республике Коми;  расширение образовательных возможностей для одарённых детей из сельской местности.</w:t>
      </w:r>
    </w:p>
    <w:p w:rsidR="00F52790" w:rsidRPr="00F52790" w:rsidRDefault="00F52790" w:rsidP="00F52790">
      <w:pPr>
        <w:numPr>
          <w:ilvl w:val="1"/>
          <w:numId w:val="1"/>
        </w:numPr>
        <w:tabs>
          <w:tab w:val="clear" w:pos="360"/>
          <w:tab w:val="num" w:pos="10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Задачи Конкурса:</w:t>
      </w:r>
    </w:p>
    <w:p w:rsidR="00F52790" w:rsidRPr="00F52790" w:rsidRDefault="00F52790" w:rsidP="00F52790">
      <w:pPr>
        <w:numPr>
          <w:ilvl w:val="0"/>
          <w:numId w:val="4"/>
        </w:num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содействие социокультурным процессам в регионе, направленным на </w:t>
      </w: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сохранение культурного наследия коми этноса;</w:t>
      </w:r>
    </w:p>
    <w:p w:rsidR="00F52790" w:rsidRPr="00F52790" w:rsidRDefault="00F52790" w:rsidP="00F52790">
      <w:pPr>
        <w:numPr>
          <w:ilvl w:val="0"/>
          <w:numId w:val="4"/>
        </w:num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формирование образовательного резерва социально активных подростков;</w:t>
      </w:r>
    </w:p>
    <w:p w:rsidR="00F52790" w:rsidRPr="00F52790" w:rsidRDefault="00F52790" w:rsidP="00F52790">
      <w:pPr>
        <w:numPr>
          <w:ilvl w:val="0"/>
          <w:numId w:val="4"/>
        </w:num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формирование у подростков ценностного отношения к культуре региона;</w:t>
      </w:r>
    </w:p>
    <w:p w:rsidR="00F52790" w:rsidRPr="00F52790" w:rsidRDefault="00F52790" w:rsidP="00F52790">
      <w:pPr>
        <w:numPr>
          <w:ilvl w:val="0"/>
          <w:numId w:val="4"/>
        </w:num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формирование у подростков готовности к  деятельности по сохранению </w:t>
      </w: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 xml:space="preserve">языка </w:t>
      </w: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и других компонентов культуры;</w:t>
      </w:r>
    </w:p>
    <w:p w:rsidR="00F52790" w:rsidRPr="00F52790" w:rsidRDefault="00F52790" w:rsidP="00F52790">
      <w:pPr>
        <w:numPr>
          <w:ilvl w:val="0"/>
          <w:numId w:val="4"/>
        </w:num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развитие творческого потенциала подростков.</w:t>
      </w:r>
    </w:p>
    <w:p w:rsidR="00F52790" w:rsidRPr="00F52790" w:rsidRDefault="00F52790" w:rsidP="00F52790">
      <w:pPr>
        <w:suppressAutoHyphens/>
        <w:spacing w:after="0" w:line="240" w:lineRule="auto"/>
        <w:ind w:firstLine="634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52790" w:rsidRPr="00F52790" w:rsidRDefault="00F52790" w:rsidP="00F52790">
      <w:pPr>
        <w:suppressAutoHyphens/>
        <w:spacing w:after="0" w:line="240" w:lineRule="auto"/>
        <w:ind w:firstLine="634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2. Условия участия в Конкурсе</w:t>
      </w:r>
    </w:p>
    <w:p w:rsidR="00F52790" w:rsidRPr="00F52790" w:rsidRDefault="00F52790" w:rsidP="00F52790">
      <w:pPr>
        <w:suppressAutoHyphens/>
        <w:spacing w:after="0" w:line="240" w:lineRule="auto"/>
        <w:ind w:firstLine="63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2.1. В Конкурсе имеют право участвовать обучающиеся 6-х классов образовательных организаций, реализующих программы начального, основного, среднего общего образования.  Возраст участников: 11 - 12 лет.</w:t>
      </w:r>
    </w:p>
    <w:p w:rsidR="00F52790" w:rsidRPr="00F52790" w:rsidRDefault="00F52790" w:rsidP="00F52790">
      <w:pPr>
        <w:suppressAutoHyphens/>
        <w:spacing w:after="0" w:line="240" w:lineRule="auto"/>
        <w:ind w:firstLine="634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2.2. Участие в Конкурсе бесплатное. </w:t>
      </w:r>
    </w:p>
    <w:p w:rsidR="00F52790" w:rsidRPr="00F52790" w:rsidRDefault="00F52790" w:rsidP="00F52790">
      <w:pPr>
        <w:suppressAutoHyphens/>
        <w:spacing w:after="0" w:line="240" w:lineRule="auto"/>
        <w:ind w:firstLine="63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2.3. Для участия в Конкурсе необходимо представить в соответствие с номинациями Конкурса: </w:t>
      </w:r>
    </w:p>
    <w:p w:rsidR="00F52790" w:rsidRPr="00F52790" w:rsidRDefault="00F52790" w:rsidP="00F52790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работу по коми литературе; </w:t>
      </w:r>
    </w:p>
    <w:p w:rsidR="00F52790" w:rsidRPr="00F52790" w:rsidRDefault="00F52790" w:rsidP="00F52790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работу по литературе Республики Коми;</w:t>
      </w:r>
    </w:p>
    <w:p w:rsidR="00F52790" w:rsidRPr="00F52790" w:rsidRDefault="00F52790" w:rsidP="00F52790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работ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у</w:t>
      </w: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по историческому краеведению (см. Приложение</w:t>
      </w:r>
      <w:r w:rsidRPr="00F52790">
        <w:rPr>
          <w:rFonts w:ascii="Times New Roman" w:eastAsia="Times New Roman" w:hAnsi="Times New Roman" w:cs="Times New Roman"/>
          <w:color w:val="FF0000"/>
          <w:sz w:val="24"/>
          <w:szCs w:val="24"/>
          <w:lang w:eastAsia="zh-CN"/>
        </w:rPr>
        <w:t xml:space="preserve"> </w:t>
      </w: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1).</w:t>
      </w:r>
    </w:p>
    <w:p w:rsidR="00F52790" w:rsidRPr="00F52790" w:rsidRDefault="00F52790" w:rsidP="00F52790">
      <w:pPr>
        <w:suppressAutoHyphens/>
        <w:spacing w:after="0" w:line="240" w:lineRule="auto"/>
        <w:ind w:firstLine="63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2.4. </w:t>
      </w:r>
      <w:proofErr w:type="gramStart"/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Подать заявку для участия в Конкурсе можно одним из двух способов: отправить вместе с пакетом документов по адресу: 167005 г. Сыктывкар ул. Печорская д.28 Государственное профессиональное образовательное учреждение «Гимназия искусств при Главе Республики Коми» имени Ю.А. Спиридонова (с пометкой «на Конкурс») или на электронную почту </w:t>
      </w:r>
      <w:hyperlink r:id="rId6" w:history="1">
        <w:proofErr w:type="gramEnd"/>
        <w:r w:rsidRPr="00F5279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zh-CN"/>
          </w:rPr>
          <w:t>nsvetlanam</w:t>
        </w:r>
        <w:r w:rsidRPr="00F5279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zh-CN"/>
          </w:rPr>
          <w:t>.80@</w:t>
        </w:r>
        <w:r w:rsidRPr="00F5279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zh-CN"/>
          </w:rPr>
          <w:t>mail</w:t>
        </w:r>
        <w:r w:rsidRPr="00F5279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zh-CN"/>
          </w:rPr>
          <w:t>.</w:t>
        </w:r>
        <w:proofErr w:type="spellStart"/>
        <w:r w:rsidRPr="00F5279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zh-CN"/>
          </w:rPr>
          <w:t>ru</w:t>
        </w:r>
        <w:proofErr w:type="spellEnd"/>
        <w:proofErr w:type="gramStart"/>
      </w:hyperlink>
      <w:r w:rsidRPr="00F5279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zh-CN"/>
        </w:rPr>
        <w:t xml:space="preserve"> </w:t>
      </w:r>
      <w:proofErr w:type="gramEnd"/>
    </w:p>
    <w:p w:rsidR="00F52790" w:rsidRPr="00F52790" w:rsidRDefault="00F52790" w:rsidP="00F52790">
      <w:pPr>
        <w:suppressAutoHyphens/>
        <w:spacing w:after="0" w:line="240" w:lineRule="auto"/>
        <w:ind w:firstLine="63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2.5. Пакет документов для участия в Конкурсе должен содержать:</w:t>
      </w:r>
    </w:p>
    <w:p w:rsidR="00F52790" w:rsidRPr="00F52790" w:rsidRDefault="00F52790" w:rsidP="00F52790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форма заявки установленного образца (см. Приложение 2) </w:t>
      </w:r>
    </w:p>
    <w:p w:rsidR="00F52790" w:rsidRPr="00F52790" w:rsidRDefault="00F52790" w:rsidP="00F52790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конкурсные   работы.</w:t>
      </w:r>
    </w:p>
    <w:p w:rsidR="00F52790" w:rsidRPr="00F52790" w:rsidRDefault="00F52790" w:rsidP="00F52790">
      <w:pPr>
        <w:suppressAutoHyphens/>
        <w:spacing w:after="0" w:line="240" w:lineRule="auto"/>
        <w:ind w:firstLine="63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 xml:space="preserve">Все заявки и работы отправляются на бумажных носителях по почте и (или) в электронном виде на электронную почту </w:t>
      </w:r>
      <w:hyperlink r:id="rId7" w:history="1">
        <w:r w:rsidRPr="00F5279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zh-CN"/>
          </w:rPr>
          <w:t>nsvetlanam</w:t>
        </w:r>
        <w:r w:rsidRPr="00F5279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zh-CN"/>
          </w:rPr>
          <w:t>.80@</w:t>
        </w:r>
        <w:r w:rsidRPr="00F5279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zh-CN"/>
          </w:rPr>
          <w:t>mail</w:t>
        </w:r>
        <w:r w:rsidRPr="00F5279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zh-CN"/>
          </w:rPr>
          <w:t>.</w:t>
        </w:r>
        <w:proofErr w:type="spellStart"/>
        <w:r w:rsidRPr="00F5279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zh-CN"/>
          </w:rPr>
          <w:t>ru</w:t>
        </w:r>
        <w:proofErr w:type="spellEnd"/>
      </w:hyperlink>
    </w:p>
    <w:p w:rsidR="00F52790" w:rsidRPr="00F52790" w:rsidRDefault="00F52790" w:rsidP="00F52790">
      <w:pPr>
        <w:suppressAutoHyphens/>
        <w:spacing w:after="0" w:line="240" w:lineRule="auto"/>
        <w:ind w:firstLine="63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2.6. Конкурс проводится по следующим номинациям:</w:t>
      </w:r>
    </w:p>
    <w:p w:rsidR="00F52790" w:rsidRPr="00F52790" w:rsidRDefault="00F52790" w:rsidP="00F52790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«Коми литература» </w:t>
      </w:r>
    </w:p>
    <w:p w:rsidR="00F52790" w:rsidRPr="00F52790" w:rsidRDefault="00F52790" w:rsidP="00F52790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«Литература Республики Коми» </w:t>
      </w:r>
    </w:p>
    <w:p w:rsidR="00F52790" w:rsidRPr="00F52790" w:rsidRDefault="00F52790" w:rsidP="00F52790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«Историческое краеведение» </w:t>
      </w:r>
    </w:p>
    <w:p w:rsidR="00F52790" w:rsidRPr="00F52790" w:rsidRDefault="00F52790" w:rsidP="00F52790">
      <w:pPr>
        <w:suppressAutoHyphens/>
        <w:spacing w:after="0" w:line="240" w:lineRule="auto"/>
        <w:ind w:firstLine="63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2.7. Главная тема Конкурса — сохранение и развитие культуры Коми края.</w:t>
      </w:r>
    </w:p>
    <w:p w:rsidR="00F52790" w:rsidRPr="00F52790" w:rsidRDefault="00F52790" w:rsidP="00F52790">
      <w:pPr>
        <w:suppressAutoHyphens/>
        <w:spacing w:after="0" w:line="240" w:lineRule="auto"/>
        <w:ind w:firstLine="63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2.8. На Конкурс принимаются работы на русском и коми языках.</w:t>
      </w:r>
    </w:p>
    <w:p w:rsidR="00F52790" w:rsidRPr="00F52790" w:rsidRDefault="00F52790" w:rsidP="00F52790">
      <w:pPr>
        <w:suppressAutoHyphens/>
        <w:spacing w:after="0" w:line="240" w:lineRule="auto"/>
        <w:ind w:firstLine="634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2.9. Работы, поданные группой авторов, должны содержать наименование творческого коллектива.</w:t>
      </w:r>
    </w:p>
    <w:p w:rsidR="00F52790" w:rsidRPr="00F52790" w:rsidRDefault="00F52790" w:rsidP="00F52790">
      <w:pPr>
        <w:suppressAutoHyphens/>
        <w:spacing w:after="0" w:line="240" w:lineRule="auto"/>
        <w:ind w:firstLine="634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</w:p>
    <w:p w:rsidR="00F52790" w:rsidRPr="00F52790" w:rsidRDefault="00F52790" w:rsidP="00F52790">
      <w:pPr>
        <w:suppressAutoHyphens/>
        <w:spacing w:after="0" w:line="240" w:lineRule="auto"/>
        <w:ind w:firstLine="634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3.Порядок организации и проведения Конкурса</w:t>
      </w:r>
    </w:p>
    <w:p w:rsidR="00F52790" w:rsidRPr="00F52790" w:rsidRDefault="00F52790" w:rsidP="00F527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zh-CN"/>
        </w:rPr>
      </w:pPr>
    </w:p>
    <w:p w:rsidR="00F52790" w:rsidRPr="00F52790" w:rsidRDefault="00F52790" w:rsidP="00F527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3.1. Конкурс проводится на базе государственного профессионального образовательного учреждения «Гимназия иску</w:t>
      </w:r>
      <w:proofErr w:type="gramStart"/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сств пр</w:t>
      </w:r>
      <w:proofErr w:type="gramEnd"/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и Главе Республики Коми» имени Ю.А. Спиридонова</w:t>
      </w:r>
    </w:p>
    <w:p w:rsidR="00F52790" w:rsidRPr="00F52790" w:rsidRDefault="00F52790" w:rsidP="00F527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3.2.Конкурс проводится в  два этапа:</w:t>
      </w:r>
    </w:p>
    <w:p w:rsidR="00F52790" w:rsidRPr="00F52790" w:rsidRDefault="00F52790" w:rsidP="00F527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Первый этап — с 12 марта 2018 года по 30 апреля 2018 года. Конкурсные работы на первый этап принимаются до по адресу: 167005 г. Сыктывкар, ул. </w:t>
      </w:r>
      <w:proofErr w:type="gramStart"/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Печорская</w:t>
      </w:r>
      <w:proofErr w:type="gramEnd"/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, д.28.</w:t>
      </w:r>
    </w:p>
    <w:p w:rsidR="00F52790" w:rsidRPr="00F52790" w:rsidRDefault="00F52790" w:rsidP="00F527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Второй этап: с 02 мая до 15 мая 2018 проводится в целях экспертной оценки работ и определения и утверждения финалистов и победителей.</w:t>
      </w:r>
    </w:p>
    <w:p w:rsidR="00F52790" w:rsidRPr="00F52790" w:rsidRDefault="00F52790" w:rsidP="00F527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</w:p>
    <w:p w:rsidR="00F52790" w:rsidRPr="00F52790" w:rsidRDefault="00F52790" w:rsidP="00F527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4.Отбор финалистов и победителей Конкурса</w:t>
      </w:r>
    </w:p>
    <w:p w:rsidR="00F52790" w:rsidRPr="00F52790" w:rsidRDefault="00F52790" w:rsidP="00F527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zh-CN"/>
        </w:rPr>
      </w:pPr>
    </w:p>
    <w:p w:rsidR="00F52790" w:rsidRPr="00F52790" w:rsidRDefault="00F52790" w:rsidP="00F527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4.1.Отбор финалистов и победителей Конкурса осуществляет организационный комитет Конкурса в составе:</w:t>
      </w:r>
    </w:p>
    <w:p w:rsidR="00F52790" w:rsidRPr="00F52790" w:rsidRDefault="00F52790" w:rsidP="00F527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Нефедова Светлана Михайловна, учитель коми языка и литературы, заведующий гуманитарным отделением; </w:t>
      </w:r>
    </w:p>
    <w:p w:rsidR="00F52790" w:rsidRPr="00F52790" w:rsidRDefault="00F52790" w:rsidP="00F527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spellStart"/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Зварич</w:t>
      </w:r>
      <w:proofErr w:type="spellEnd"/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Лидия Яковлевна, учитель коми языка и литературы;</w:t>
      </w:r>
    </w:p>
    <w:p w:rsidR="00F52790" w:rsidRPr="00F52790" w:rsidRDefault="00F52790" w:rsidP="00F527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Вагнер Раиса Ивановна, педагог дополнительного образования;</w:t>
      </w:r>
    </w:p>
    <w:p w:rsidR="00F52790" w:rsidRPr="00F52790" w:rsidRDefault="00F52790" w:rsidP="00F527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spellStart"/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Симпелев</w:t>
      </w:r>
      <w:proofErr w:type="spellEnd"/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Павел Иванович, педагог дополнительного образования; </w:t>
      </w:r>
    </w:p>
    <w:p w:rsidR="00F52790" w:rsidRPr="00F52790" w:rsidRDefault="00F52790" w:rsidP="00F527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spellStart"/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Таскаева</w:t>
      </w:r>
      <w:proofErr w:type="spellEnd"/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Алла Александровна, учитель истории и культуры Коми края;</w:t>
      </w:r>
    </w:p>
    <w:p w:rsidR="00F52790" w:rsidRPr="00F52790" w:rsidRDefault="00F52790" w:rsidP="00F527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Лобанова Людмила Сергеевна, старший научный сотрудник Коми НЦ </w:t>
      </w:r>
      <w:proofErr w:type="spellStart"/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УрО</w:t>
      </w:r>
      <w:proofErr w:type="spellEnd"/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РАН.</w:t>
      </w:r>
    </w:p>
    <w:p w:rsidR="00F52790" w:rsidRPr="00F52790" w:rsidRDefault="00F52790" w:rsidP="00F527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4.2. Отбор финалистов и победителей Конкурса проходит в два этапа:</w:t>
      </w:r>
    </w:p>
    <w:p w:rsidR="00F52790" w:rsidRPr="00F52790" w:rsidRDefault="00F52790" w:rsidP="00F527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1. экспертная  оценка работ по соответствующим критериям (см. Приложение 3); </w:t>
      </w:r>
    </w:p>
    <w:p w:rsidR="00F52790" w:rsidRPr="00F52790" w:rsidRDefault="00F52790" w:rsidP="00F527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2. выявление победителей и финалистов конкурса по номинациям.</w:t>
      </w:r>
    </w:p>
    <w:p w:rsidR="00F52790" w:rsidRPr="00F52790" w:rsidRDefault="00F52790" w:rsidP="00F527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5.Награждение финалистов и победителей Конкурса</w:t>
      </w:r>
    </w:p>
    <w:p w:rsidR="00F52790" w:rsidRPr="00F52790" w:rsidRDefault="00F52790" w:rsidP="00F527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5.1. Количество призовых мест определяется на заседании организационного комитета Конкурса.</w:t>
      </w:r>
    </w:p>
    <w:p w:rsidR="00F52790" w:rsidRPr="00F52790" w:rsidRDefault="00F52790" w:rsidP="00F527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5.2. Победители и призеры Конкурса награждаются дипломами.</w:t>
      </w:r>
    </w:p>
    <w:p w:rsidR="00F52790" w:rsidRPr="00F52790" w:rsidRDefault="00F52790" w:rsidP="00F527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5.3. Учителям, подготовившим победителей и призеров Конкурса, вручаются благодарственные письма.   </w:t>
      </w:r>
    </w:p>
    <w:p w:rsidR="00F52790" w:rsidRPr="00F52790" w:rsidRDefault="00F52790" w:rsidP="00F527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5.4. Итоги Конкурса будут размещены на официальном сайте Гимназии.</w:t>
      </w:r>
    </w:p>
    <w:p w:rsidR="00F52790" w:rsidRPr="00F52790" w:rsidRDefault="00F52790" w:rsidP="00F527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</w:p>
    <w:p w:rsidR="00F52790" w:rsidRPr="00F52790" w:rsidRDefault="00F52790" w:rsidP="00F527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6.Использование конкурсных работ</w:t>
      </w:r>
    </w:p>
    <w:p w:rsidR="00F52790" w:rsidRPr="00F52790" w:rsidRDefault="00F52790" w:rsidP="00F527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zh-CN"/>
        </w:rPr>
      </w:pPr>
    </w:p>
    <w:p w:rsidR="00F52790" w:rsidRPr="00F52790" w:rsidRDefault="00F52790" w:rsidP="00F527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Работы победителей Конкурса получат информационную поддержку: будут размещены на официальном сайте Гимназии и в печатном издании Гимназии — альманахе «</w:t>
      </w:r>
      <w:proofErr w:type="spellStart"/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Горадзуль</w:t>
      </w:r>
      <w:proofErr w:type="spellEnd"/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».</w:t>
      </w:r>
    </w:p>
    <w:p w:rsidR="00F52790" w:rsidRPr="00F52790" w:rsidRDefault="00F52790" w:rsidP="00F527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</w:p>
    <w:p w:rsidR="00F52790" w:rsidRPr="00F52790" w:rsidRDefault="00F52790" w:rsidP="00F527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7. Прочие условия</w:t>
      </w:r>
    </w:p>
    <w:p w:rsidR="00F52790" w:rsidRPr="00F52790" w:rsidRDefault="00F52790" w:rsidP="00F527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zh-CN"/>
        </w:rPr>
      </w:pPr>
    </w:p>
    <w:p w:rsidR="00F52790" w:rsidRPr="00F52790" w:rsidRDefault="00F52790" w:rsidP="00F527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>Передача участниками конкурсной работы в соответствии с настоящим Положением означает полное согласие участников с условиями Конкурса.</w:t>
      </w:r>
    </w:p>
    <w:p w:rsidR="00F52790" w:rsidRPr="00F52790" w:rsidRDefault="00F52790" w:rsidP="00F527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</w:p>
    <w:p w:rsidR="00F52790" w:rsidRPr="00F52790" w:rsidRDefault="00F52790" w:rsidP="00F527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8. Контактная информация</w:t>
      </w:r>
    </w:p>
    <w:p w:rsidR="00F52790" w:rsidRPr="00F52790" w:rsidRDefault="00F52790" w:rsidP="00F527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8.1. Открытый конкурс ««Чужан </w:t>
      </w:r>
      <w:proofErr w:type="spellStart"/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му</w:t>
      </w:r>
      <w:proofErr w:type="spellEnd"/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дiнӧ</w:t>
      </w:r>
      <w:proofErr w:type="spellEnd"/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ӧзйысь</w:t>
      </w:r>
      <w:proofErr w:type="spellEnd"/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муслун</w:t>
      </w:r>
      <w:proofErr w:type="spellEnd"/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» («С родной землей связующая нить»): 167005 Республика Коми г. Сыктывкар ул. Печорская д.28 Государственное профессиональное образовательное учреждение «Гимназия иску</w:t>
      </w:r>
      <w:proofErr w:type="gramStart"/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сств пр</w:t>
      </w:r>
      <w:proofErr w:type="gramEnd"/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и Главе Республики Коми» имени Ю.А. Спиридонова </w:t>
      </w:r>
    </w:p>
    <w:p w:rsidR="00F52790" w:rsidRPr="00F52790" w:rsidRDefault="00F52790" w:rsidP="00F527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Телефон: 8(8212)22-20-07</w:t>
      </w:r>
    </w:p>
    <w:p w:rsidR="00F52790" w:rsidRPr="00F52790" w:rsidRDefault="00F52790" w:rsidP="00F527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Факс: 8(8212)22-20-07</w:t>
      </w:r>
    </w:p>
    <w:p w:rsidR="00F52790" w:rsidRPr="00F52790" w:rsidRDefault="00F52790" w:rsidP="00F527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Сайт: </w:t>
      </w:r>
      <w:hyperlink r:id="rId8" w:history="1">
        <w:r w:rsidRPr="00F5279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zh-CN"/>
          </w:rPr>
          <w:t>www</w:t>
        </w:r>
        <w:r w:rsidRPr="00F5279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zh-CN"/>
          </w:rPr>
          <w:t>.</w:t>
        </w:r>
        <w:proofErr w:type="spellStart"/>
        <w:r w:rsidRPr="00F5279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zh-CN"/>
          </w:rPr>
          <w:t>gimis</w:t>
        </w:r>
        <w:proofErr w:type="spellEnd"/>
        <w:r w:rsidRPr="00F5279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zh-CN"/>
          </w:rPr>
          <w:t>-</w:t>
        </w:r>
        <w:proofErr w:type="spellStart"/>
        <w:r w:rsidRPr="00F5279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zh-CN"/>
          </w:rPr>
          <w:t>rk</w:t>
        </w:r>
        <w:proofErr w:type="spellEnd"/>
        <w:r w:rsidRPr="00F5279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zh-CN"/>
          </w:rPr>
          <w:t>.</w:t>
        </w:r>
        <w:proofErr w:type="spellStart"/>
        <w:r w:rsidRPr="00F5279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zh-CN"/>
          </w:rPr>
          <w:t>ru</w:t>
        </w:r>
        <w:proofErr w:type="spellEnd"/>
      </w:hyperlink>
    </w:p>
    <w:p w:rsidR="00F52790" w:rsidRPr="00F52790" w:rsidRDefault="00F52790" w:rsidP="00F527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8.2.Контактное лицо: Нефедова Светлана Михайловна — зав. гуманитарным отделением.</w:t>
      </w:r>
    </w:p>
    <w:p w:rsidR="00F52790" w:rsidRPr="00F52790" w:rsidRDefault="00F52790" w:rsidP="00F527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Телефон: 89042723582 (сот)</w:t>
      </w:r>
    </w:p>
    <w:p w:rsidR="00F52790" w:rsidRPr="00F52790" w:rsidRDefault="00F52790" w:rsidP="00F527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Электронная почта: </w:t>
      </w:r>
      <w:hyperlink r:id="rId9" w:history="1">
        <w:r w:rsidRPr="00F5279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zh-CN"/>
          </w:rPr>
          <w:t>nsvetlanam</w:t>
        </w:r>
        <w:r w:rsidRPr="00F5279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zh-CN"/>
          </w:rPr>
          <w:t>.80@</w:t>
        </w:r>
        <w:r w:rsidRPr="00F5279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zh-CN"/>
          </w:rPr>
          <w:t>mail</w:t>
        </w:r>
        <w:r w:rsidRPr="00F5279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zh-CN"/>
          </w:rPr>
          <w:t>.</w:t>
        </w:r>
        <w:proofErr w:type="spellStart"/>
        <w:r w:rsidRPr="00F5279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zh-CN"/>
          </w:rPr>
          <w:t>ru</w:t>
        </w:r>
        <w:proofErr w:type="spellEnd"/>
      </w:hyperlink>
    </w:p>
    <w:p w:rsidR="00F52790" w:rsidRPr="00F52790" w:rsidRDefault="00F52790" w:rsidP="00F527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>8.3. Любые вопросы по условиям проведения, требованиям к конкурсным работам могут быть направлены по электронному адресу контактного лица.</w:t>
      </w:r>
    </w:p>
    <w:p w:rsidR="00F52790" w:rsidRPr="00F52790" w:rsidRDefault="00F52790" w:rsidP="00F5279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2790">
        <w:rPr>
          <w:rFonts w:ascii="Times New Roman" w:eastAsia="Times New Roman" w:hAnsi="Times New Roman" w:cs="Times New Roman"/>
          <w:sz w:val="28"/>
          <w:szCs w:val="24"/>
          <w:lang w:eastAsia="zh-CN"/>
        </w:rPr>
        <w:br w:type="page"/>
      </w:r>
    </w:p>
    <w:p w:rsidR="00F52790" w:rsidRPr="00F52790" w:rsidRDefault="00F52790" w:rsidP="00F52790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F52790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lastRenderedPageBreak/>
        <w:t>ПР</w:t>
      </w:r>
      <w:r>
        <w:rPr>
          <w:rFonts w:ascii="Times New Roman" w:eastAsia="Calibri" w:hAnsi="Times New Roman" w:cs="Times New Roman"/>
          <w:b/>
          <w:sz w:val="24"/>
          <w:szCs w:val="24"/>
        </w:rPr>
        <w:t>ИЛОЖЕНИЕ 1</w:t>
      </w:r>
    </w:p>
    <w:p w:rsidR="00F52790" w:rsidRPr="00F52790" w:rsidRDefault="00F52790" w:rsidP="00F52790">
      <w:pPr>
        <w:keepNext/>
        <w:widowControl w:val="0"/>
        <w:tabs>
          <w:tab w:val="num" w:pos="0"/>
        </w:tabs>
        <w:suppressAutoHyphens/>
        <w:autoSpaceDE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Arial"/>
          <w:bCs/>
          <w:kern w:val="1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Arial"/>
          <w:bCs/>
          <w:kern w:val="1"/>
          <w:sz w:val="24"/>
          <w:szCs w:val="24"/>
          <w:lang w:eastAsia="zh-CN"/>
        </w:rPr>
        <w:t xml:space="preserve">к Положению о </w:t>
      </w:r>
      <w:r w:rsidRPr="00F52790">
        <w:rPr>
          <w:rFonts w:ascii="Times New Roman" w:eastAsia="Times New Roman" w:hAnsi="Times New Roman" w:cs="Arial"/>
          <w:bCs/>
          <w:kern w:val="1"/>
          <w:sz w:val="24"/>
          <w:szCs w:val="24"/>
          <w:lang w:val="en-US" w:eastAsia="zh-CN"/>
        </w:rPr>
        <w:t>III</w:t>
      </w:r>
      <w:r w:rsidRPr="00F52790">
        <w:rPr>
          <w:rFonts w:ascii="Times New Roman" w:eastAsia="Times New Roman" w:hAnsi="Times New Roman" w:cs="Arial"/>
          <w:bCs/>
          <w:kern w:val="1"/>
          <w:sz w:val="24"/>
          <w:szCs w:val="24"/>
          <w:lang w:eastAsia="zh-CN"/>
        </w:rPr>
        <w:t xml:space="preserve"> </w:t>
      </w:r>
      <w:r w:rsidRPr="00F52790">
        <w:rPr>
          <w:rFonts w:ascii="Times New Roman" w:eastAsia="Times New Roman" w:hAnsi="Times New Roman" w:cs="Arial"/>
          <w:bCs/>
          <w:kern w:val="1"/>
          <w:sz w:val="24"/>
          <w:szCs w:val="32"/>
          <w:lang w:eastAsia="zh-CN"/>
        </w:rPr>
        <w:t xml:space="preserve">открытом конкурсе «Чужан </w:t>
      </w:r>
      <w:proofErr w:type="spellStart"/>
      <w:r w:rsidRPr="00F52790">
        <w:rPr>
          <w:rFonts w:ascii="Times New Roman" w:eastAsia="Times New Roman" w:hAnsi="Times New Roman" w:cs="Arial"/>
          <w:bCs/>
          <w:kern w:val="1"/>
          <w:sz w:val="24"/>
          <w:szCs w:val="32"/>
          <w:lang w:eastAsia="zh-CN"/>
        </w:rPr>
        <w:t>му</w:t>
      </w:r>
      <w:proofErr w:type="spellEnd"/>
      <w:r w:rsidRPr="00F52790">
        <w:rPr>
          <w:rFonts w:ascii="Times New Roman" w:eastAsia="Times New Roman" w:hAnsi="Times New Roman" w:cs="Arial"/>
          <w:bCs/>
          <w:kern w:val="1"/>
          <w:sz w:val="24"/>
          <w:szCs w:val="32"/>
          <w:lang w:eastAsia="zh-CN"/>
        </w:rPr>
        <w:t xml:space="preserve"> </w:t>
      </w:r>
      <w:proofErr w:type="spellStart"/>
      <w:r w:rsidRPr="00F52790">
        <w:rPr>
          <w:rFonts w:ascii="Times New Roman" w:eastAsia="Times New Roman" w:hAnsi="Times New Roman" w:cs="Arial"/>
          <w:bCs/>
          <w:kern w:val="1"/>
          <w:sz w:val="24"/>
          <w:szCs w:val="32"/>
          <w:lang w:eastAsia="zh-CN"/>
        </w:rPr>
        <w:t>д</w:t>
      </w:r>
      <w:proofErr w:type="gramStart"/>
      <w:r w:rsidRPr="00F52790">
        <w:rPr>
          <w:rFonts w:ascii="Times New Roman" w:eastAsia="Times New Roman" w:hAnsi="Times New Roman" w:cs="Arial"/>
          <w:bCs/>
          <w:kern w:val="1"/>
          <w:sz w:val="24"/>
          <w:szCs w:val="32"/>
          <w:lang w:eastAsia="zh-CN"/>
        </w:rPr>
        <w:t>i</w:t>
      </w:r>
      <w:proofErr w:type="gramEnd"/>
      <w:r w:rsidRPr="00F52790">
        <w:rPr>
          <w:rFonts w:ascii="Times New Roman" w:eastAsia="Times New Roman" w:hAnsi="Times New Roman" w:cs="Arial"/>
          <w:bCs/>
          <w:kern w:val="1"/>
          <w:sz w:val="24"/>
          <w:szCs w:val="32"/>
          <w:lang w:eastAsia="zh-CN"/>
        </w:rPr>
        <w:t>нӧ</w:t>
      </w:r>
      <w:proofErr w:type="spellEnd"/>
      <w:r w:rsidRPr="00F52790">
        <w:rPr>
          <w:rFonts w:ascii="Times New Roman" w:eastAsia="Times New Roman" w:hAnsi="Times New Roman" w:cs="Arial"/>
          <w:bCs/>
          <w:kern w:val="1"/>
          <w:sz w:val="24"/>
          <w:szCs w:val="32"/>
          <w:lang w:eastAsia="zh-CN"/>
        </w:rPr>
        <w:t xml:space="preserve"> </w:t>
      </w:r>
      <w:proofErr w:type="spellStart"/>
      <w:r w:rsidRPr="00F52790">
        <w:rPr>
          <w:rFonts w:ascii="Times New Roman" w:eastAsia="Times New Roman" w:hAnsi="Times New Roman" w:cs="Arial"/>
          <w:bCs/>
          <w:kern w:val="1"/>
          <w:sz w:val="24"/>
          <w:szCs w:val="32"/>
          <w:lang w:eastAsia="zh-CN"/>
        </w:rPr>
        <w:t>ӧзйысь</w:t>
      </w:r>
      <w:proofErr w:type="spellEnd"/>
      <w:r w:rsidRPr="00F52790">
        <w:rPr>
          <w:rFonts w:ascii="Times New Roman" w:eastAsia="Times New Roman" w:hAnsi="Times New Roman" w:cs="Arial"/>
          <w:bCs/>
          <w:kern w:val="1"/>
          <w:sz w:val="24"/>
          <w:szCs w:val="32"/>
          <w:lang w:eastAsia="zh-CN"/>
        </w:rPr>
        <w:t xml:space="preserve"> </w:t>
      </w:r>
      <w:proofErr w:type="spellStart"/>
      <w:r w:rsidRPr="00F52790">
        <w:rPr>
          <w:rFonts w:ascii="Times New Roman" w:eastAsia="Times New Roman" w:hAnsi="Times New Roman" w:cs="Arial"/>
          <w:bCs/>
          <w:kern w:val="1"/>
          <w:sz w:val="24"/>
          <w:szCs w:val="32"/>
          <w:lang w:eastAsia="zh-CN"/>
        </w:rPr>
        <w:t>муслун</w:t>
      </w:r>
      <w:proofErr w:type="spellEnd"/>
      <w:r w:rsidRPr="00F52790">
        <w:rPr>
          <w:rFonts w:ascii="Times New Roman" w:eastAsia="Times New Roman" w:hAnsi="Times New Roman" w:cs="Arial"/>
          <w:bCs/>
          <w:kern w:val="1"/>
          <w:sz w:val="24"/>
          <w:szCs w:val="32"/>
          <w:lang w:eastAsia="zh-CN"/>
        </w:rPr>
        <w:t xml:space="preserve">» </w:t>
      </w:r>
    </w:p>
    <w:p w:rsidR="00F52790" w:rsidRPr="00F52790" w:rsidRDefault="00F52790" w:rsidP="00F52790">
      <w:pPr>
        <w:keepNext/>
        <w:widowControl w:val="0"/>
        <w:tabs>
          <w:tab w:val="num" w:pos="0"/>
        </w:tabs>
        <w:suppressAutoHyphens/>
        <w:autoSpaceDE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Arial"/>
          <w:bCs/>
          <w:kern w:val="1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Arial"/>
          <w:bCs/>
          <w:kern w:val="1"/>
          <w:sz w:val="24"/>
          <w:szCs w:val="32"/>
          <w:lang w:eastAsia="zh-CN"/>
        </w:rPr>
        <w:t>(«С родной землей связующая нить»)</w:t>
      </w:r>
      <w:r w:rsidRPr="00F52790">
        <w:rPr>
          <w:rFonts w:ascii="Times New Roman" w:eastAsia="Times New Roman" w:hAnsi="Times New Roman" w:cs="Arial"/>
          <w:bCs/>
          <w:kern w:val="1"/>
          <w:sz w:val="24"/>
          <w:szCs w:val="24"/>
          <w:lang w:eastAsia="zh-CN"/>
        </w:rPr>
        <w:t xml:space="preserve"> </w:t>
      </w:r>
    </w:p>
    <w:p w:rsidR="00F52790" w:rsidRPr="00F52790" w:rsidRDefault="00F52790" w:rsidP="00F52790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2790" w:rsidRPr="00F52790" w:rsidRDefault="00F52790" w:rsidP="00F5279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2790" w:rsidRPr="00F52790" w:rsidRDefault="00F52790" w:rsidP="00F5279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27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 по историческому краеведению</w:t>
      </w:r>
    </w:p>
    <w:p w:rsidR="00F52790" w:rsidRPr="00F52790" w:rsidRDefault="00F52790" w:rsidP="00F5279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27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для участника  </w:t>
      </w:r>
      <w:r w:rsidRPr="00F5279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III</w:t>
      </w:r>
      <w:r w:rsidRPr="00F527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открытого конкурса</w:t>
      </w:r>
    </w:p>
    <w:p w:rsidR="00F52790" w:rsidRPr="00F52790" w:rsidRDefault="00F52790" w:rsidP="00F5279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27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«Чужан </w:t>
      </w:r>
      <w:proofErr w:type="spellStart"/>
      <w:r w:rsidRPr="00F527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</w:t>
      </w:r>
      <w:proofErr w:type="spellEnd"/>
      <w:r w:rsidRPr="00F527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F527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</w:t>
      </w:r>
      <w:proofErr w:type="gramStart"/>
      <w:r w:rsidRPr="00F527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</w:t>
      </w:r>
      <w:proofErr w:type="gramEnd"/>
      <w:r w:rsidRPr="00F527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нӧ</w:t>
      </w:r>
      <w:proofErr w:type="spellEnd"/>
      <w:r w:rsidRPr="00F527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F527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ӧзйысь</w:t>
      </w:r>
      <w:proofErr w:type="spellEnd"/>
      <w:r w:rsidRPr="00F527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F527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муслун</w:t>
      </w:r>
      <w:proofErr w:type="spellEnd"/>
      <w:r w:rsidRPr="00F527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</w:p>
    <w:p w:rsidR="00F52790" w:rsidRPr="00F52790" w:rsidRDefault="00F52790" w:rsidP="00F5279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27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(«С родной землей связующая нить»)</w:t>
      </w:r>
    </w:p>
    <w:p w:rsidR="00F52790" w:rsidRPr="00F52790" w:rsidRDefault="00F52790" w:rsidP="00F5279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2790" w:rsidRPr="00F52790" w:rsidRDefault="00F52790" w:rsidP="00F52790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5279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«Краеведение  придает местности, не имеющей «авторского происхождения», историзм, открывает в её прошлом, хотя бы и не очень недавно, что-то совершенно новое, ценное. Когда мы узнаем, кто жил в том или ином доме, для нас этот дом уже наполняется духовным содержанием. Преобразуется и город, чью историю мы познаём». Краеведение учит любить не только свои родные места, но учит знанию о них, приучает интересоваться историей, искусством, литературой, повышает свой культурный уровень». </w:t>
      </w:r>
    </w:p>
    <w:p w:rsidR="00F52790" w:rsidRPr="00F52790" w:rsidRDefault="00F52790" w:rsidP="00F52790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spellStart"/>
      <w:r w:rsidRPr="00F5279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Д.С.Лихачёв</w:t>
      </w:r>
      <w:proofErr w:type="spellEnd"/>
      <w:r w:rsidRPr="00F5279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«Раздумья». М., - 1991. – с.225. </w:t>
      </w:r>
    </w:p>
    <w:p w:rsidR="00F52790" w:rsidRPr="00F52790" w:rsidRDefault="00F52790" w:rsidP="00F52790">
      <w:pPr>
        <w:spacing w:after="0" w:line="240" w:lineRule="auto"/>
        <w:ind w:firstLine="284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52790" w:rsidRPr="00F52790" w:rsidRDefault="00F52790" w:rsidP="00F52790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7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Дорогой друг!</w:t>
      </w:r>
      <w:r w:rsidRPr="00F52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Если ты внимательно прочитаешь эпиграф, то поймёшь, какая интересная и важная работа  предстоит тебе и твоему учителю. </w:t>
      </w:r>
    </w:p>
    <w:p w:rsidR="00F52790" w:rsidRPr="00F52790" w:rsidRDefault="00F52790" w:rsidP="00F52790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Предлагаем тебе стать экскурсоводом, знатоком истории и культуры своего села (деревни, города, посёлка). </w:t>
      </w:r>
    </w:p>
    <w:p w:rsidR="00F52790" w:rsidRPr="00F52790" w:rsidRDefault="00F52790" w:rsidP="00F52790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Каждое село неповторимо в своём историческом облике:  фасады крепких деревенских домов,  выходящие на   берег  реки, старинный (или вновь отстроенный) храм или часовня, </w:t>
      </w:r>
      <w:proofErr w:type="spellStart"/>
      <w:r w:rsidRPr="00F5279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обетные</w:t>
      </w:r>
      <w:proofErr w:type="spellEnd"/>
      <w:r w:rsidRPr="00F52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кресты, колодцы, родники, чудские места, где по преданиям жили наши предки, родовые угодья жителей села. А </w:t>
      </w:r>
      <w:proofErr w:type="gramStart"/>
      <w:r w:rsidRPr="00F52790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 быть в центре твоего посёлка есть</w:t>
      </w:r>
      <w:proofErr w:type="gramEnd"/>
      <w:r w:rsidRPr="00F52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памятник павшим защитникам Отечества в годы Великой Отечественной войны или мемориал жертвам политических репрессий?  А может, быть главным достоянием твое деревни  являются люди - твои земляки: труженики села,  ветераны труда, мастера ремёсел, интересные рассказчики, чьи судьбы это и есть очеловеченная история нашей страны.  Видишь, сколько всего интересного?</w:t>
      </w:r>
    </w:p>
    <w:p w:rsidR="00F52790" w:rsidRPr="00F52790" w:rsidRDefault="00F52790" w:rsidP="00F52790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Тебе предстоит составить </w:t>
      </w:r>
      <w:r w:rsidRPr="00F527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свой, авторский</w:t>
      </w:r>
      <w:r w:rsidRPr="00F52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текст виртуальной обзорной (или тематической, хронологической) экскурсии по своему селу (посёлку, деревне, городу).</w:t>
      </w:r>
    </w:p>
    <w:p w:rsidR="00F52790" w:rsidRPr="00F52790" w:rsidRDefault="00F52790" w:rsidP="00F52790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7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экскурсии:</w:t>
      </w:r>
      <w:r w:rsidRPr="00F52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раскрыть  значимость историко - культурного   наследия  твоей Малой Родины.</w:t>
      </w:r>
    </w:p>
    <w:p w:rsidR="00F52790" w:rsidRPr="00F52790" w:rsidRDefault="00F52790" w:rsidP="00F52790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7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Задачи:</w:t>
      </w:r>
      <w:r w:rsidRPr="00F52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воспитывать  чувство гордости за свою Малую Родину, за ее историческое прошлое и за достижения настоящего,  воспитывать любовь к  своему народу и уважению к другим народам; пробуждать  национальное  самосознание,   расширять  кругозор  и способствовать формированию  гражданской позиции автора  и слушателей экскурсии.</w:t>
      </w:r>
    </w:p>
    <w:p w:rsidR="00F52790" w:rsidRPr="00F52790" w:rsidRDefault="00F52790" w:rsidP="00F52790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7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Текст  экскурсии</w:t>
      </w:r>
      <w:r w:rsidRPr="00F52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должен полностью раскрывать тему, содержать интересную, научно выверенную историческую  информацию, ссылки на  использованную литературу или на  данные старожилов, на рассказы которых ты опираешься. В тексте экскурсии можно  сформулировать определённую точку зрения на факты и события, которым посвящена экскурсия.</w:t>
      </w:r>
    </w:p>
    <w:p w:rsidR="00F52790" w:rsidRPr="00F52790" w:rsidRDefault="00F52790" w:rsidP="00F5279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27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Методические рекомендации. Тебе необходимо:</w:t>
      </w:r>
    </w:p>
    <w:p w:rsidR="00F52790" w:rsidRPr="00F52790" w:rsidRDefault="00F52790" w:rsidP="00F5279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2790" w:rsidRPr="00F52790" w:rsidRDefault="00F52790" w:rsidP="00F52790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сформулировать тему экскурсии;</w:t>
      </w:r>
    </w:p>
    <w:p w:rsidR="00F52790" w:rsidRPr="00F52790" w:rsidRDefault="00F52790" w:rsidP="00F52790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подобрать эпиграф;</w:t>
      </w:r>
    </w:p>
    <w:p w:rsidR="00F52790" w:rsidRPr="00F52790" w:rsidRDefault="00F52790" w:rsidP="00F52790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отобрать  главные исторические события, которые, на твой взгляд, повлияли на  жизнь твоих земляков;</w:t>
      </w:r>
    </w:p>
    <w:p w:rsidR="00F52790" w:rsidRPr="00F52790" w:rsidRDefault="00F52790" w:rsidP="00F52790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определить несколько историко - культурных объектов  (экскурсионные объекты), которые ты включишь в маршрут экскурсии (от 5 до 7); </w:t>
      </w:r>
    </w:p>
    <w:p w:rsidR="00F52790" w:rsidRPr="00F52790" w:rsidRDefault="00F52790" w:rsidP="00F52790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наметить логический ход изложения материала;</w:t>
      </w:r>
    </w:p>
    <w:p w:rsidR="00F52790" w:rsidRPr="00F52790" w:rsidRDefault="00F52790" w:rsidP="00F52790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продумать маршрут (последовательность) просмотра объектов, способствующий наиболее глубокому раскрытию темы.  </w:t>
      </w:r>
    </w:p>
    <w:p w:rsidR="00F52790" w:rsidRPr="00F52790" w:rsidRDefault="00F52790" w:rsidP="00F52790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продумать интересные связки,  переходы от одной  </w:t>
      </w:r>
      <w:proofErr w:type="spellStart"/>
      <w:r w:rsidRPr="00F5279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подтемы</w:t>
      </w:r>
      <w:proofErr w:type="spellEnd"/>
      <w:r w:rsidRPr="00F52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другой;</w:t>
      </w:r>
    </w:p>
    <w:p w:rsidR="00F52790" w:rsidRPr="00F52790" w:rsidRDefault="00F52790" w:rsidP="00F52790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ru-RU"/>
        </w:rPr>
        <w:t>сделать обобщение, сформулировать выводы.</w:t>
      </w:r>
    </w:p>
    <w:p w:rsidR="00F52790" w:rsidRPr="00F52790" w:rsidRDefault="00F52790" w:rsidP="00F52790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2790" w:rsidRPr="00F52790" w:rsidRDefault="00F52790" w:rsidP="00F5279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27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содержанию текста экскурсии:</w:t>
      </w:r>
    </w:p>
    <w:p w:rsidR="00F52790" w:rsidRPr="00F52790" w:rsidRDefault="00F52790" w:rsidP="00F5279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2790" w:rsidRPr="00F52790" w:rsidRDefault="00F52790" w:rsidP="00F527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1.Краткость. </w:t>
      </w:r>
    </w:p>
    <w:p w:rsidR="00F52790" w:rsidRPr="00F52790" w:rsidRDefault="00F52790" w:rsidP="00F527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ru-RU"/>
        </w:rPr>
        <w:t>2.Чёткость формулировок.</w:t>
      </w:r>
    </w:p>
    <w:p w:rsidR="00F52790" w:rsidRPr="00F52790" w:rsidRDefault="00F52790" w:rsidP="00F527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ru-RU"/>
        </w:rPr>
        <w:t>3.Достаточное количество фактического материала по теме (даты, цифры, названия, Ф.И.О. деятелей, жителей и т.д.).</w:t>
      </w:r>
    </w:p>
    <w:p w:rsidR="00F52790" w:rsidRPr="00F52790" w:rsidRDefault="00F52790" w:rsidP="00F527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ru-RU"/>
        </w:rPr>
        <w:t>4.Полное раскрытие темы.</w:t>
      </w:r>
    </w:p>
    <w:p w:rsidR="00F52790" w:rsidRPr="00F52790" w:rsidRDefault="00F52790" w:rsidP="00F527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ru-RU"/>
        </w:rPr>
        <w:t>5.Попытки  проследить историко - культурные связи, поиск исторических параллелей  между историей вашего села и историей Коми края и России.</w:t>
      </w:r>
    </w:p>
    <w:p w:rsidR="00F52790" w:rsidRPr="00F52790" w:rsidRDefault="00F52790" w:rsidP="00F527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ru-RU"/>
        </w:rPr>
        <w:t>6.Литературный язык, адекватное  использование  исторических терминов.</w:t>
      </w:r>
    </w:p>
    <w:p w:rsidR="00F52790" w:rsidRPr="00F52790" w:rsidRDefault="00F52790" w:rsidP="00F527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7.Попытка  </w:t>
      </w:r>
      <w:proofErr w:type="spellStart"/>
      <w:r w:rsidRPr="00F5279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проблемности</w:t>
      </w:r>
      <w:proofErr w:type="spellEnd"/>
      <w:r w:rsidRPr="00F52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 изложении материала (а не простого пересказав).</w:t>
      </w:r>
    </w:p>
    <w:p w:rsidR="00F52790" w:rsidRPr="00F52790" w:rsidRDefault="00F52790" w:rsidP="00F527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ru-RU"/>
        </w:rPr>
        <w:t>8.Наличие ссылок на использованную литературу и информантов.</w:t>
      </w:r>
    </w:p>
    <w:p w:rsidR="00F52790" w:rsidRPr="00F52790" w:rsidRDefault="00F52790" w:rsidP="00F527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52790" w:rsidRPr="00F52790" w:rsidRDefault="00F52790" w:rsidP="00F527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52790" w:rsidRPr="00F52790" w:rsidRDefault="00F52790" w:rsidP="00F5279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27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Конкурсная работа должна содержать:</w:t>
      </w:r>
    </w:p>
    <w:p w:rsidR="00F52790" w:rsidRPr="00F52790" w:rsidRDefault="00F52790" w:rsidP="00F52790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27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1.Титульный лист.</w:t>
      </w:r>
    </w:p>
    <w:p w:rsidR="00F52790" w:rsidRPr="00F52790" w:rsidRDefault="00F52790" w:rsidP="00F52790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7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2.Индивидуальный текст   экскурсии</w:t>
      </w:r>
      <w:r w:rsidRPr="00F52790">
        <w:rPr>
          <w:rFonts w:ascii="Times New Roman" w:eastAsia="Times New Roman" w:hAnsi="Times New Roman" w:cs="Times New Roman"/>
          <w:sz w:val="24"/>
          <w:szCs w:val="24"/>
          <w:lang w:eastAsia="ru-RU"/>
        </w:rPr>
        <w:t>,  состоящий  из трех частей: вступления (вводное слово), основной  части, заключения.</w:t>
      </w:r>
      <w:r w:rsidRPr="00F527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52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52790" w:rsidRPr="00F52790" w:rsidRDefault="00F52790" w:rsidP="00F52790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7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3.«Портфель экскурсовода» </w:t>
      </w:r>
      <w:r w:rsidRPr="00F52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(Приложение № 1) для восстановления недостающего  зрительного ряда, например, фотографии имеющихся или уже разрушенных исторических зданий,  портреты людей, которые имеют отношение к объекту, репродукции картин, копии подлинных документов; отрывки художественных произведений, фрагменты музыки, объяснение терминов и другое </w:t>
      </w:r>
    </w:p>
    <w:p w:rsidR="00F52790" w:rsidRPr="00F52790" w:rsidRDefault="00F52790" w:rsidP="00F52790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27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Список источников и литературы </w:t>
      </w:r>
      <w:r w:rsidRPr="00F52790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 № 2).</w:t>
      </w:r>
    </w:p>
    <w:p w:rsidR="00F52790" w:rsidRPr="00F52790" w:rsidRDefault="00F52790" w:rsidP="00F5279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27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оформлению  конкурсной работы.</w:t>
      </w:r>
    </w:p>
    <w:p w:rsidR="00F52790" w:rsidRPr="00F52790" w:rsidRDefault="00F52790" w:rsidP="00F527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ru-RU"/>
        </w:rPr>
        <w:t>1.Общий объем текста экскурсии  (без  приложений)  -   5- 6 страниц формата  А</w:t>
      </w:r>
      <w:proofErr w:type="gramStart"/>
      <w:r w:rsidRPr="00F5279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F52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программа </w:t>
      </w:r>
      <w:r w:rsidRPr="00F527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Microsoft</w:t>
      </w:r>
      <w:r w:rsidRPr="00F52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527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Office</w:t>
      </w:r>
      <w:r w:rsidRPr="00F52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527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Word</w:t>
      </w:r>
      <w:r w:rsidRPr="00F52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шрифт </w:t>
      </w:r>
      <w:r w:rsidRPr="00F527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Times</w:t>
      </w:r>
      <w:r w:rsidRPr="00F52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F527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New</w:t>
      </w:r>
      <w:r w:rsidRPr="00F52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527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Roman</w:t>
      </w:r>
      <w:r w:rsidRPr="00F52790">
        <w:rPr>
          <w:rFonts w:ascii="Times New Roman" w:eastAsia="Times New Roman" w:hAnsi="Times New Roman" w:cs="Times New Roman"/>
          <w:sz w:val="24"/>
          <w:szCs w:val="24"/>
          <w:lang w:eastAsia="ru-RU"/>
        </w:rPr>
        <w:t>, кегль 13, интервал 1,5);</w:t>
      </w:r>
    </w:p>
    <w:p w:rsidR="00F52790" w:rsidRPr="00F52790" w:rsidRDefault="00F52790" w:rsidP="00F527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Общий объем приложений  «портфолио экскурсовода» и списка литературы - до 3-х страниц текста, до 15 фотографий. Приложения должны быть оформлены в виде файл</w:t>
      </w:r>
      <w:proofErr w:type="gramStart"/>
      <w:r w:rsidRPr="00F52790">
        <w:rPr>
          <w:rFonts w:ascii="Times New Roman" w:eastAsia="Times New Roman" w:hAnsi="Times New Roman" w:cs="Times New Roman"/>
          <w:sz w:val="24"/>
          <w:szCs w:val="24"/>
          <w:lang w:eastAsia="ru-RU"/>
        </w:rPr>
        <w:t>а-</w:t>
      </w:r>
      <w:proofErr w:type="gramEnd"/>
      <w:r w:rsidRPr="00F52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папки с фотографиями и текстовыми документами  или в виде презентации в программе  </w:t>
      </w:r>
      <w:r w:rsidRPr="00F527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Microsoft</w:t>
      </w:r>
      <w:r w:rsidRPr="00F52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527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Office</w:t>
      </w:r>
      <w:r w:rsidRPr="00F52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527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PowerPoint</w:t>
      </w:r>
      <w:r w:rsidRPr="00F5279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52790" w:rsidRPr="00F52790" w:rsidRDefault="00F52790" w:rsidP="00F527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2790" w:rsidRPr="00F52790" w:rsidRDefault="00F52790" w:rsidP="00F5279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27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Ждем ваших работ и интересных рассказов о  богатом </w:t>
      </w:r>
    </w:p>
    <w:p w:rsidR="00F52790" w:rsidRPr="00F52790" w:rsidRDefault="00F52790" w:rsidP="00F5279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27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историко - культурном </w:t>
      </w:r>
      <w:proofErr w:type="gramStart"/>
      <w:r w:rsidRPr="00F527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наследии</w:t>
      </w:r>
      <w:proofErr w:type="gramEnd"/>
      <w:r w:rsidRPr="00F527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F52790" w:rsidRPr="00F52790" w:rsidRDefault="00F52790" w:rsidP="00F5279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27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нашего Коми Края!</w:t>
      </w:r>
    </w:p>
    <w:p w:rsidR="00F52790" w:rsidRPr="00F52790" w:rsidRDefault="00F52790" w:rsidP="00F5279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27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F52790" w:rsidRPr="00F52790" w:rsidRDefault="00F52790" w:rsidP="00F5279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2790" w:rsidRPr="00F52790" w:rsidRDefault="00F52790" w:rsidP="00F5279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27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 по литературе Республики Коми</w:t>
      </w:r>
    </w:p>
    <w:p w:rsidR="00F52790" w:rsidRPr="00F52790" w:rsidRDefault="00F52790" w:rsidP="00F5279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27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для участника  </w:t>
      </w:r>
      <w:r w:rsidRPr="00F5279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III</w:t>
      </w:r>
      <w:r w:rsidRPr="00F527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открытого конкурса</w:t>
      </w:r>
    </w:p>
    <w:p w:rsidR="00F52790" w:rsidRPr="00F52790" w:rsidRDefault="00F52790" w:rsidP="00F5279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27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«Чужан </w:t>
      </w:r>
      <w:proofErr w:type="spellStart"/>
      <w:r w:rsidRPr="00F527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</w:t>
      </w:r>
      <w:proofErr w:type="spellEnd"/>
      <w:r w:rsidRPr="00F527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F527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</w:t>
      </w:r>
      <w:proofErr w:type="gramStart"/>
      <w:r w:rsidRPr="00F527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</w:t>
      </w:r>
      <w:proofErr w:type="gramEnd"/>
      <w:r w:rsidRPr="00F527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нӧ</w:t>
      </w:r>
      <w:proofErr w:type="spellEnd"/>
      <w:r w:rsidRPr="00F527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F527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ӧзйысь</w:t>
      </w:r>
      <w:proofErr w:type="spellEnd"/>
      <w:r w:rsidRPr="00F527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F527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муслун</w:t>
      </w:r>
      <w:proofErr w:type="spellEnd"/>
      <w:r w:rsidRPr="00F527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</w:p>
    <w:p w:rsidR="00F52790" w:rsidRPr="00F52790" w:rsidRDefault="00F52790" w:rsidP="00F5279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27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(«С родной землей связующая нить»)</w:t>
      </w:r>
    </w:p>
    <w:p w:rsidR="00F52790" w:rsidRPr="00F52790" w:rsidRDefault="00F52790" w:rsidP="00F5279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2790" w:rsidRPr="00F52790" w:rsidRDefault="00F52790" w:rsidP="00F52790">
      <w:pPr>
        <w:spacing w:after="0" w:line="240" w:lineRule="auto"/>
        <w:ind w:firstLine="284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27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Дорогой друг!</w:t>
      </w:r>
    </w:p>
    <w:p w:rsidR="00F52790" w:rsidRPr="00F52790" w:rsidRDefault="00F52790" w:rsidP="00F52790">
      <w:pPr>
        <w:spacing w:after="0" w:line="240" w:lineRule="auto"/>
        <w:ind w:firstLine="284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2790" w:rsidRPr="00F52790" w:rsidRDefault="00F52790" w:rsidP="00F52790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Попробуй себя в роли составителя сборника художественных произведений. Сборник может быть составлен в бумажном или электронном варианте. </w:t>
      </w:r>
    </w:p>
    <w:p w:rsidR="00F52790" w:rsidRPr="00F52790" w:rsidRDefault="00F52790" w:rsidP="00F5279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2790" w:rsidRPr="00F52790" w:rsidRDefault="00F52790" w:rsidP="00F52790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27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Тебе необходимо:</w:t>
      </w:r>
    </w:p>
    <w:p w:rsidR="00F52790" w:rsidRPr="00F52790" w:rsidRDefault="00F52790" w:rsidP="00F5279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2790" w:rsidRPr="00F52790" w:rsidRDefault="00F52790" w:rsidP="00F52790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опираться на материал журналов «Би кинь» или «Радуга» (возможно использовать произведения собственного сочинения)</w:t>
      </w:r>
    </w:p>
    <w:p w:rsidR="00F52790" w:rsidRPr="00F52790" w:rsidRDefault="00F52790" w:rsidP="00F52790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написать предисловие к сборнику (не меньше 70 слов)</w:t>
      </w:r>
    </w:p>
    <w:p w:rsidR="00F52790" w:rsidRPr="00F52790" w:rsidRDefault="00F52790" w:rsidP="00F52790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дать название сборнику </w:t>
      </w:r>
    </w:p>
    <w:p w:rsidR="00F52790" w:rsidRPr="00F52790" w:rsidRDefault="00F52790" w:rsidP="00F52790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продумать оформление сборника.</w:t>
      </w:r>
      <w:bookmarkStart w:id="0" w:name="_GoBack"/>
      <w:bookmarkEnd w:id="0"/>
    </w:p>
    <w:p w:rsidR="00F52790" w:rsidRPr="00F52790" w:rsidRDefault="00F52790" w:rsidP="00F527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F52790" w:rsidRPr="00F52790" w:rsidRDefault="00F52790" w:rsidP="00F527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2790" w:rsidRPr="00F52790" w:rsidRDefault="00F52790" w:rsidP="00F5279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2790" w:rsidRPr="00F52790" w:rsidRDefault="00F52790" w:rsidP="00F5279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27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 по коми литературе</w:t>
      </w:r>
    </w:p>
    <w:p w:rsidR="00F52790" w:rsidRPr="00F52790" w:rsidRDefault="00F52790" w:rsidP="00F5279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27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для участника  </w:t>
      </w:r>
      <w:r w:rsidRPr="00F5279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III</w:t>
      </w:r>
      <w:r w:rsidRPr="00F527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открытого конкурса</w:t>
      </w:r>
    </w:p>
    <w:p w:rsidR="00F52790" w:rsidRPr="00F52790" w:rsidRDefault="00F52790" w:rsidP="00F5279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27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«Чужан </w:t>
      </w:r>
      <w:proofErr w:type="spellStart"/>
      <w:r w:rsidRPr="00F527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</w:t>
      </w:r>
      <w:proofErr w:type="spellEnd"/>
      <w:r w:rsidRPr="00F527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F527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</w:t>
      </w:r>
      <w:proofErr w:type="gramStart"/>
      <w:r w:rsidRPr="00F527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</w:t>
      </w:r>
      <w:proofErr w:type="gramEnd"/>
      <w:r w:rsidRPr="00F527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нӧ</w:t>
      </w:r>
      <w:proofErr w:type="spellEnd"/>
      <w:r w:rsidRPr="00F527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F527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ӧзйысь</w:t>
      </w:r>
      <w:proofErr w:type="spellEnd"/>
      <w:r w:rsidRPr="00F527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F527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муслун</w:t>
      </w:r>
      <w:proofErr w:type="spellEnd"/>
      <w:r w:rsidRPr="00F527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</w:p>
    <w:p w:rsidR="00F52790" w:rsidRPr="00F52790" w:rsidRDefault="00F52790" w:rsidP="00F5279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27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(«С родной землей связующая нить»)</w:t>
      </w:r>
    </w:p>
    <w:p w:rsidR="00F52790" w:rsidRPr="00F52790" w:rsidRDefault="00F52790" w:rsidP="00F5279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2790" w:rsidRPr="00F52790" w:rsidRDefault="00F52790" w:rsidP="00F52790">
      <w:pPr>
        <w:spacing w:after="0" w:line="240" w:lineRule="auto"/>
        <w:ind w:firstLine="284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27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Дона </w:t>
      </w:r>
      <w:proofErr w:type="spellStart"/>
      <w:r w:rsidRPr="00F527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ёрт</w:t>
      </w:r>
      <w:proofErr w:type="spellEnd"/>
      <w:r w:rsidRPr="00F527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!</w:t>
      </w:r>
    </w:p>
    <w:p w:rsidR="00F52790" w:rsidRPr="00F52790" w:rsidRDefault="00F52790" w:rsidP="00F52790">
      <w:pPr>
        <w:spacing w:after="0" w:line="240" w:lineRule="auto"/>
        <w:ind w:firstLine="284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2790" w:rsidRPr="00F52790" w:rsidRDefault="00F52790" w:rsidP="00F52790">
      <w:pPr>
        <w:spacing w:after="0" w:line="240" w:lineRule="auto"/>
        <w:ind w:firstLine="284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 </w:t>
      </w:r>
      <w:proofErr w:type="spellStart"/>
      <w:r w:rsidRPr="00F52790">
        <w:rPr>
          <w:rFonts w:ascii="Times New Roman" w:eastAsia="Times New Roman" w:hAnsi="Times New Roman" w:cs="Times New Roman"/>
          <w:sz w:val="24"/>
          <w:szCs w:val="24"/>
          <w:lang w:eastAsia="ru-RU"/>
        </w:rPr>
        <w:t>тэныд</w:t>
      </w:r>
      <w:proofErr w:type="spellEnd"/>
      <w:r w:rsidRPr="00F52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52790">
        <w:rPr>
          <w:rFonts w:ascii="Times New Roman" w:eastAsia="Times New Roman" w:hAnsi="Times New Roman" w:cs="Times New Roman"/>
          <w:sz w:val="24"/>
          <w:szCs w:val="24"/>
          <w:lang w:eastAsia="ru-RU"/>
        </w:rPr>
        <w:t>вöзъям</w:t>
      </w:r>
      <w:proofErr w:type="spellEnd"/>
      <w:r w:rsidRPr="00F52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52790">
        <w:rPr>
          <w:rFonts w:ascii="Times New Roman" w:eastAsia="Times New Roman" w:hAnsi="Times New Roman" w:cs="Times New Roman"/>
          <w:sz w:val="24"/>
          <w:szCs w:val="24"/>
          <w:lang w:eastAsia="ru-RU"/>
        </w:rPr>
        <w:t>вöчны</w:t>
      </w:r>
      <w:proofErr w:type="spellEnd"/>
      <w:r w:rsidRPr="00F52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52790">
        <w:rPr>
          <w:rFonts w:ascii="Times New Roman" w:eastAsia="Times New Roman" w:hAnsi="Times New Roman" w:cs="Times New Roman"/>
          <w:sz w:val="24"/>
          <w:szCs w:val="24"/>
          <w:lang w:eastAsia="ru-RU"/>
        </w:rPr>
        <w:t>удж</w:t>
      </w:r>
      <w:proofErr w:type="spellEnd"/>
      <w:r w:rsidRPr="00F52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F52790">
        <w:rPr>
          <w:rFonts w:ascii="Times New Roman" w:eastAsia="Calibri" w:hAnsi="Times New Roman" w:cs="Times New Roman"/>
          <w:sz w:val="24"/>
          <w:szCs w:val="24"/>
        </w:rPr>
        <w:t>«</w:t>
      </w:r>
      <w:proofErr w:type="spellStart"/>
      <w:r w:rsidRPr="00F52790">
        <w:rPr>
          <w:rFonts w:ascii="Times New Roman" w:eastAsia="Calibri" w:hAnsi="Times New Roman" w:cs="Times New Roman"/>
          <w:sz w:val="24"/>
          <w:szCs w:val="24"/>
        </w:rPr>
        <w:t>Йӧлӧга</w:t>
      </w:r>
      <w:proofErr w:type="spellEnd"/>
      <w:r w:rsidRPr="00F52790">
        <w:rPr>
          <w:rFonts w:ascii="Times New Roman" w:eastAsia="Calibri" w:hAnsi="Times New Roman" w:cs="Times New Roman"/>
          <w:sz w:val="24"/>
          <w:szCs w:val="24"/>
        </w:rPr>
        <w:t xml:space="preserve">»  –  Коми </w:t>
      </w:r>
      <w:proofErr w:type="spellStart"/>
      <w:r w:rsidRPr="00F52790">
        <w:rPr>
          <w:rFonts w:ascii="Times New Roman" w:eastAsia="Calibri" w:hAnsi="Times New Roman" w:cs="Times New Roman"/>
          <w:sz w:val="24"/>
          <w:szCs w:val="24"/>
        </w:rPr>
        <w:t>республикаса</w:t>
      </w:r>
      <w:proofErr w:type="spellEnd"/>
      <w:r w:rsidRPr="00F52790">
        <w:rPr>
          <w:rFonts w:ascii="Times New Roman" w:eastAsia="Calibri" w:hAnsi="Times New Roman" w:cs="Times New Roman"/>
          <w:sz w:val="24"/>
          <w:szCs w:val="24"/>
        </w:rPr>
        <w:t xml:space="preserve"> том </w:t>
      </w:r>
      <w:proofErr w:type="spellStart"/>
      <w:r w:rsidRPr="00F52790">
        <w:rPr>
          <w:rFonts w:ascii="Times New Roman" w:eastAsia="Calibri" w:hAnsi="Times New Roman" w:cs="Times New Roman"/>
          <w:sz w:val="24"/>
          <w:szCs w:val="24"/>
        </w:rPr>
        <w:t>войтырлы</w:t>
      </w:r>
      <w:proofErr w:type="spellEnd"/>
      <w:r w:rsidRPr="00F52790">
        <w:rPr>
          <w:rFonts w:ascii="Times New Roman" w:eastAsia="Calibri" w:hAnsi="Times New Roman" w:cs="Times New Roman"/>
          <w:sz w:val="24"/>
          <w:szCs w:val="24"/>
        </w:rPr>
        <w:t xml:space="preserve"> газет </w:t>
      </w:r>
    </w:p>
    <w:p w:rsidR="00F52790" w:rsidRPr="00F52790" w:rsidRDefault="00F52790" w:rsidP="00F52790">
      <w:pPr>
        <w:spacing w:after="0" w:line="240" w:lineRule="auto"/>
        <w:ind w:firstLine="284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52790" w:rsidRPr="00F52790" w:rsidRDefault="00F52790" w:rsidP="00F52790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F52790">
        <w:rPr>
          <w:rFonts w:ascii="Times New Roman" w:eastAsia="Calibri" w:hAnsi="Times New Roman" w:cs="Times New Roman"/>
          <w:b/>
          <w:sz w:val="24"/>
          <w:szCs w:val="24"/>
        </w:rPr>
        <w:t>Гижысьлӧн</w:t>
      </w:r>
      <w:proofErr w:type="spellEnd"/>
      <w:r w:rsidRPr="00F52790">
        <w:rPr>
          <w:rFonts w:ascii="Times New Roman" w:eastAsia="Calibri" w:hAnsi="Times New Roman" w:cs="Times New Roman"/>
          <w:b/>
          <w:sz w:val="24"/>
          <w:szCs w:val="24"/>
        </w:rPr>
        <w:t xml:space="preserve"> мог:</w:t>
      </w:r>
      <w:r w:rsidRPr="00F527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2790">
        <w:rPr>
          <w:rFonts w:ascii="Times New Roman" w:eastAsia="Calibri" w:hAnsi="Times New Roman" w:cs="Times New Roman"/>
          <w:sz w:val="24"/>
          <w:szCs w:val="24"/>
        </w:rPr>
        <w:t>петкӧдлыны</w:t>
      </w:r>
      <w:proofErr w:type="spellEnd"/>
      <w:r w:rsidRPr="00F527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2790">
        <w:rPr>
          <w:rFonts w:ascii="Times New Roman" w:eastAsia="Calibri" w:hAnsi="Times New Roman" w:cs="Times New Roman"/>
          <w:sz w:val="24"/>
          <w:szCs w:val="24"/>
        </w:rPr>
        <w:t>кыдз</w:t>
      </w:r>
      <w:proofErr w:type="spellEnd"/>
      <w:r w:rsidRPr="00F527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2790">
        <w:rPr>
          <w:rFonts w:ascii="Times New Roman" w:eastAsia="Calibri" w:hAnsi="Times New Roman" w:cs="Times New Roman"/>
          <w:sz w:val="24"/>
          <w:szCs w:val="24"/>
        </w:rPr>
        <w:t>позьӧ</w:t>
      </w:r>
      <w:proofErr w:type="spellEnd"/>
      <w:r w:rsidRPr="00F527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2790">
        <w:rPr>
          <w:rFonts w:ascii="Times New Roman" w:eastAsia="Calibri" w:hAnsi="Times New Roman" w:cs="Times New Roman"/>
          <w:sz w:val="24"/>
          <w:szCs w:val="24"/>
        </w:rPr>
        <w:t>унджык</w:t>
      </w:r>
      <w:proofErr w:type="spellEnd"/>
      <w:r w:rsidRPr="00F527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2790">
        <w:rPr>
          <w:rFonts w:ascii="Times New Roman" w:eastAsia="Calibri" w:hAnsi="Times New Roman" w:cs="Times New Roman"/>
          <w:sz w:val="24"/>
          <w:szCs w:val="24"/>
        </w:rPr>
        <w:t>тӧдӧмлун</w:t>
      </w:r>
      <w:proofErr w:type="spellEnd"/>
      <w:r w:rsidRPr="00F52790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spellStart"/>
      <w:r w:rsidRPr="00F52790">
        <w:rPr>
          <w:rFonts w:ascii="Times New Roman" w:eastAsia="Calibri" w:hAnsi="Times New Roman" w:cs="Times New Roman"/>
          <w:sz w:val="24"/>
          <w:szCs w:val="24"/>
        </w:rPr>
        <w:t>Йӧлӧга</w:t>
      </w:r>
      <w:proofErr w:type="spellEnd"/>
      <w:r w:rsidRPr="00F52790">
        <w:rPr>
          <w:rFonts w:ascii="Times New Roman" w:eastAsia="Calibri" w:hAnsi="Times New Roman" w:cs="Times New Roman"/>
          <w:sz w:val="24"/>
          <w:szCs w:val="24"/>
        </w:rPr>
        <w:t xml:space="preserve">» газет </w:t>
      </w:r>
      <w:proofErr w:type="spellStart"/>
      <w:r w:rsidRPr="00F52790">
        <w:rPr>
          <w:rFonts w:ascii="Times New Roman" w:eastAsia="Calibri" w:hAnsi="Times New Roman" w:cs="Times New Roman"/>
          <w:sz w:val="24"/>
          <w:szCs w:val="24"/>
        </w:rPr>
        <w:t>йылысь</w:t>
      </w:r>
      <w:proofErr w:type="spellEnd"/>
      <w:r w:rsidRPr="00F5279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52790" w:rsidRPr="00F52790" w:rsidRDefault="00F52790" w:rsidP="00F52790">
      <w:pPr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F52790">
        <w:rPr>
          <w:rFonts w:ascii="Times New Roman" w:eastAsia="Calibri" w:hAnsi="Times New Roman" w:cs="Times New Roman"/>
          <w:b/>
          <w:sz w:val="24"/>
          <w:szCs w:val="24"/>
        </w:rPr>
        <w:t>Отсӧг</w:t>
      </w:r>
      <w:proofErr w:type="spellEnd"/>
      <w:r w:rsidRPr="00F5279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F52790">
        <w:rPr>
          <w:rFonts w:ascii="Times New Roman" w:eastAsia="Calibri" w:hAnsi="Times New Roman" w:cs="Times New Roman"/>
          <w:b/>
          <w:sz w:val="24"/>
          <w:szCs w:val="24"/>
        </w:rPr>
        <w:t>вылӧ</w:t>
      </w:r>
      <w:proofErr w:type="spellEnd"/>
      <w:r w:rsidRPr="00F5279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F52790">
        <w:rPr>
          <w:rFonts w:ascii="Times New Roman" w:eastAsia="Calibri" w:hAnsi="Times New Roman" w:cs="Times New Roman"/>
          <w:b/>
          <w:sz w:val="24"/>
          <w:szCs w:val="24"/>
        </w:rPr>
        <w:t>юалӧмъяс</w:t>
      </w:r>
      <w:proofErr w:type="spellEnd"/>
      <w:r w:rsidRPr="00F52790"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</w:p>
    <w:p w:rsidR="00F52790" w:rsidRPr="00F52790" w:rsidRDefault="00F52790" w:rsidP="00F52790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2790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proofErr w:type="spellStart"/>
      <w:proofErr w:type="gramStart"/>
      <w:r w:rsidRPr="00F52790">
        <w:rPr>
          <w:rFonts w:ascii="Times New Roman" w:eastAsia="Calibri" w:hAnsi="Times New Roman" w:cs="Times New Roman"/>
          <w:sz w:val="24"/>
          <w:szCs w:val="24"/>
        </w:rPr>
        <w:t>Мый</w:t>
      </w:r>
      <w:proofErr w:type="spellEnd"/>
      <w:r w:rsidRPr="00F52790">
        <w:rPr>
          <w:rFonts w:ascii="Times New Roman" w:eastAsia="Calibri" w:hAnsi="Times New Roman" w:cs="Times New Roman"/>
          <w:sz w:val="24"/>
          <w:szCs w:val="24"/>
        </w:rPr>
        <w:t xml:space="preserve"> тэ </w:t>
      </w:r>
      <w:proofErr w:type="spellStart"/>
      <w:r w:rsidRPr="00F52790">
        <w:rPr>
          <w:rFonts w:ascii="Times New Roman" w:eastAsia="Calibri" w:hAnsi="Times New Roman" w:cs="Times New Roman"/>
          <w:sz w:val="24"/>
          <w:szCs w:val="24"/>
        </w:rPr>
        <w:t>тӧдан</w:t>
      </w:r>
      <w:proofErr w:type="spellEnd"/>
      <w:r w:rsidRPr="00F52790">
        <w:rPr>
          <w:rFonts w:ascii="Times New Roman" w:eastAsia="Calibri" w:hAnsi="Times New Roman" w:cs="Times New Roman"/>
          <w:sz w:val="24"/>
          <w:szCs w:val="24"/>
        </w:rPr>
        <w:t xml:space="preserve"> газет история </w:t>
      </w:r>
      <w:proofErr w:type="spellStart"/>
      <w:r w:rsidRPr="00F52790">
        <w:rPr>
          <w:rFonts w:ascii="Times New Roman" w:eastAsia="Calibri" w:hAnsi="Times New Roman" w:cs="Times New Roman"/>
          <w:sz w:val="24"/>
          <w:szCs w:val="24"/>
        </w:rPr>
        <w:t>йылысь</w:t>
      </w:r>
      <w:proofErr w:type="spellEnd"/>
      <w:r w:rsidRPr="00F52790">
        <w:rPr>
          <w:rFonts w:ascii="Times New Roman" w:eastAsia="Calibri" w:hAnsi="Times New Roman" w:cs="Times New Roman"/>
          <w:sz w:val="24"/>
          <w:szCs w:val="24"/>
        </w:rPr>
        <w:t xml:space="preserve"> (Кор </w:t>
      </w:r>
      <w:proofErr w:type="spellStart"/>
      <w:r w:rsidRPr="00F52790">
        <w:rPr>
          <w:rFonts w:ascii="Times New Roman" w:eastAsia="Calibri" w:hAnsi="Times New Roman" w:cs="Times New Roman"/>
          <w:sz w:val="24"/>
          <w:szCs w:val="24"/>
        </w:rPr>
        <w:t>вӧлі</w:t>
      </w:r>
      <w:proofErr w:type="spellEnd"/>
      <w:r w:rsidRPr="00F527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2790">
        <w:rPr>
          <w:rFonts w:ascii="Times New Roman" w:eastAsia="Calibri" w:hAnsi="Times New Roman" w:cs="Times New Roman"/>
          <w:sz w:val="24"/>
          <w:szCs w:val="24"/>
        </w:rPr>
        <w:t>лэдзӧма</w:t>
      </w:r>
      <w:proofErr w:type="spellEnd"/>
      <w:r w:rsidRPr="00F527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2790">
        <w:rPr>
          <w:rFonts w:ascii="Times New Roman" w:eastAsia="Calibri" w:hAnsi="Times New Roman" w:cs="Times New Roman"/>
          <w:sz w:val="24"/>
          <w:szCs w:val="24"/>
        </w:rPr>
        <w:t>медводдза</w:t>
      </w:r>
      <w:proofErr w:type="spellEnd"/>
      <w:r w:rsidRPr="00F527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2790">
        <w:rPr>
          <w:rFonts w:ascii="Times New Roman" w:eastAsia="Calibri" w:hAnsi="Times New Roman" w:cs="Times New Roman"/>
          <w:sz w:val="24"/>
          <w:szCs w:val="24"/>
        </w:rPr>
        <w:t>номерсӧ</w:t>
      </w:r>
      <w:proofErr w:type="spellEnd"/>
      <w:r w:rsidRPr="00F52790">
        <w:rPr>
          <w:rFonts w:ascii="Times New Roman" w:eastAsia="Calibri" w:hAnsi="Times New Roman" w:cs="Times New Roman"/>
          <w:sz w:val="24"/>
          <w:szCs w:val="24"/>
        </w:rPr>
        <w:t>?</w:t>
      </w:r>
      <w:proofErr w:type="gramEnd"/>
      <w:r w:rsidRPr="00F527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2790">
        <w:rPr>
          <w:rFonts w:ascii="Times New Roman" w:eastAsia="Calibri" w:hAnsi="Times New Roman" w:cs="Times New Roman"/>
          <w:sz w:val="24"/>
          <w:szCs w:val="24"/>
        </w:rPr>
        <w:t>Медводдза</w:t>
      </w:r>
      <w:proofErr w:type="spellEnd"/>
      <w:r w:rsidRPr="00F527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2790">
        <w:rPr>
          <w:rFonts w:ascii="Times New Roman" w:eastAsia="Calibri" w:hAnsi="Times New Roman" w:cs="Times New Roman"/>
          <w:sz w:val="24"/>
          <w:szCs w:val="24"/>
        </w:rPr>
        <w:t>редакцияын</w:t>
      </w:r>
      <w:proofErr w:type="spellEnd"/>
      <w:r w:rsidRPr="00F527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2790">
        <w:rPr>
          <w:rFonts w:ascii="Times New Roman" w:eastAsia="Calibri" w:hAnsi="Times New Roman" w:cs="Times New Roman"/>
          <w:sz w:val="24"/>
          <w:szCs w:val="24"/>
        </w:rPr>
        <w:t>уджалысьяс</w:t>
      </w:r>
      <w:proofErr w:type="spellEnd"/>
      <w:r w:rsidRPr="00F52790">
        <w:rPr>
          <w:rFonts w:ascii="Times New Roman" w:eastAsia="Calibri" w:hAnsi="Times New Roman" w:cs="Times New Roman"/>
          <w:sz w:val="24"/>
          <w:szCs w:val="24"/>
        </w:rPr>
        <w:t xml:space="preserve">? </w:t>
      </w:r>
      <w:proofErr w:type="spellStart"/>
      <w:r w:rsidRPr="00F52790">
        <w:rPr>
          <w:rFonts w:ascii="Times New Roman" w:eastAsia="Calibri" w:hAnsi="Times New Roman" w:cs="Times New Roman"/>
          <w:sz w:val="24"/>
          <w:szCs w:val="24"/>
        </w:rPr>
        <w:t>Тӧдчана</w:t>
      </w:r>
      <w:proofErr w:type="spellEnd"/>
      <w:r w:rsidRPr="00F527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2790">
        <w:rPr>
          <w:rFonts w:ascii="Times New Roman" w:eastAsia="Calibri" w:hAnsi="Times New Roman" w:cs="Times New Roman"/>
          <w:sz w:val="24"/>
          <w:szCs w:val="24"/>
        </w:rPr>
        <w:t>йӧз</w:t>
      </w:r>
      <w:proofErr w:type="spellEnd"/>
      <w:r w:rsidRPr="00F5279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F52790">
        <w:rPr>
          <w:rFonts w:ascii="Times New Roman" w:eastAsia="Calibri" w:hAnsi="Times New Roman" w:cs="Times New Roman"/>
          <w:sz w:val="24"/>
          <w:szCs w:val="24"/>
        </w:rPr>
        <w:t>кодъяс</w:t>
      </w:r>
      <w:proofErr w:type="spellEnd"/>
      <w:r w:rsidRPr="00F527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2790">
        <w:rPr>
          <w:rFonts w:ascii="Times New Roman" w:eastAsia="Calibri" w:hAnsi="Times New Roman" w:cs="Times New Roman"/>
          <w:sz w:val="24"/>
          <w:szCs w:val="24"/>
        </w:rPr>
        <w:t>уджавлісны</w:t>
      </w:r>
      <w:proofErr w:type="spellEnd"/>
      <w:r w:rsidRPr="00F527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2790">
        <w:rPr>
          <w:rFonts w:ascii="Times New Roman" w:eastAsia="Calibri" w:hAnsi="Times New Roman" w:cs="Times New Roman"/>
          <w:sz w:val="24"/>
          <w:szCs w:val="24"/>
        </w:rPr>
        <w:t>газетын</w:t>
      </w:r>
      <w:proofErr w:type="spellEnd"/>
      <w:r w:rsidRPr="00F52790">
        <w:rPr>
          <w:rFonts w:ascii="Times New Roman" w:eastAsia="Calibri" w:hAnsi="Times New Roman" w:cs="Times New Roman"/>
          <w:sz w:val="24"/>
          <w:szCs w:val="24"/>
        </w:rPr>
        <w:t xml:space="preserve">? </w:t>
      </w:r>
      <w:proofErr w:type="spellStart"/>
      <w:r w:rsidRPr="00F52790">
        <w:rPr>
          <w:rFonts w:ascii="Times New Roman" w:eastAsia="Calibri" w:hAnsi="Times New Roman" w:cs="Times New Roman"/>
          <w:sz w:val="24"/>
          <w:szCs w:val="24"/>
        </w:rPr>
        <w:t>Журналистъяс</w:t>
      </w:r>
      <w:proofErr w:type="spellEnd"/>
      <w:r w:rsidRPr="00F5279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F52790">
        <w:rPr>
          <w:rFonts w:ascii="Times New Roman" w:eastAsia="Calibri" w:hAnsi="Times New Roman" w:cs="Times New Roman"/>
          <w:sz w:val="24"/>
          <w:szCs w:val="24"/>
        </w:rPr>
        <w:t>кодъяс</w:t>
      </w:r>
      <w:proofErr w:type="spellEnd"/>
      <w:r w:rsidRPr="00F527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2790">
        <w:rPr>
          <w:rFonts w:ascii="Times New Roman" w:eastAsia="Calibri" w:hAnsi="Times New Roman" w:cs="Times New Roman"/>
          <w:sz w:val="24"/>
          <w:szCs w:val="24"/>
        </w:rPr>
        <w:t>медся</w:t>
      </w:r>
      <w:proofErr w:type="spellEnd"/>
      <w:r w:rsidRPr="00F52790">
        <w:rPr>
          <w:rFonts w:ascii="Times New Roman" w:eastAsia="Calibri" w:hAnsi="Times New Roman" w:cs="Times New Roman"/>
          <w:sz w:val="24"/>
          <w:szCs w:val="24"/>
        </w:rPr>
        <w:t xml:space="preserve"> дыр </w:t>
      </w:r>
      <w:proofErr w:type="spellStart"/>
      <w:r w:rsidRPr="00F52790">
        <w:rPr>
          <w:rFonts w:ascii="Times New Roman" w:eastAsia="Calibri" w:hAnsi="Times New Roman" w:cs="Times New Roman"/>
          <w:sz w:val="24"/>
          <w:szCs w:val="24"/>
        </w:rPr>
        <w:t>уджалӧны</w:t>
      </w:r>
      <w:proofErr w:type="spellEnd"/>
      <w:r w:rsidRPr="00F527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2790">
        <w:rPr>
          <w:rFonts w:ascii="Times New Roman" w:eastAsia="Calibri" w:hAnsi="Times New Roman" w:cs="Times New Roman"/>
          <w:sz w:val="24"/>
          <w:szCs w:val="24"/>
        </w:rPr>
        <w:t>газетын</w:t>
      </w:r>
      <w:proofErr w:type="spellEnd"/>
      <w:r w:rsidRPr="00F52790">
        <w:rPr>
          <w:rFonts w:ascii="Times New Roman" w:eastAsia="Calibri" w:hAnsi="Times New Roman" w:cs="Times New Roman"/>
          <w:sz w:val="24"/>
          <w:szCs w:val="24"/>
        </w:rPr>
        <w:t xml:space="preserve">? </w:t>
      </w:r>
      <w:proofErr w:type="spellStart"/>
      <w:r w:rsidRPr="00F52790">
        <w:rPr>
          <w:rFonts w:ascii="Times New Roman" w:eastAsia="Calibri" w:hAnsi="Times New Roman" w:cs="Times New Roman"/>
          <w:sz w:val="24"/>
          <w:szCs w:val="24"/>
        </w:rPr>
        <w:t>Аслад</w:t>
      </w:r>
      <w:proofErr w:type="spellEnd"/>
      <w:r w:rsidRPr="00F527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2790">
        <w:rPr>
          <w:rFonts w:ascii="Times New Roman" w:eastAsia="Calibri" w:hAnsi="Times New Roman" w:cs="Times New Roman"/>
          <w:sz w:val="24"/>
          <w:szCs w:val="24"/>
        </w:rPr>
        <w:t>содтӧд</w:t>
      </w:r>
      <w:proofErr w:type="spellEnd"/>
      <w:r w:rsidRPr="00F527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2790">
        <w:rPr>
          <w:rFonts w:ascii="Times New Roman" w:eastAsia="Calibri" w:hAnsi="Times New Roman" w:cs="Times New Roman"/>
          <w:sz w:val="24"/>
          <w:szCs w:val="24"/>
        </w:rPr>
        <w:t>юӧр</w:t>
      </w:r>
      <w:proofErr w:type="spellEnd"/>
      <w:r w:rsidRPr="00F52790">
        <w:rPr>
          <w:rFonts w:ascii="Times New Roman" w:eastAsia="Calibri" w:hAnsi="Times New Roman" w:cs="Times New Roman"/>
          <w:sz w:val="24"/>
          <w:szCs w:val="24"/>
        </w:rPr>
        <w:t>) – 5 балл</w:t>
      </w:r>
    </w:p>
    <w:p w:rsidR="00F52790" w:rsidRPr="00F52790" w:rsidRDefault="00F52790" w:rsidP="00F52790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2790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proofErr w:type="spellStart"/>
      <w:r w:rsidRPr="00F52790">
        <w:rPr>
          <w:rFonts w:ascii="Times New Roman" w:eastAsia="Calibri" w:hAnsi="Times New Roman" w:cs="Times New Roman"/>
          <w:sz w:val="24"/>
          <w:szCs w:val="24"/>
        </w:rPr>
        <w:t>Мыйла</w:t>
      </w:r>
      <w:proofErr w:type="spellEnd"/>
      <w:r w:rsidRPr="00F527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2790">
        <w:rPr>
          <w:rFonts w:ascii="Times New Roman" w:eastAsia="Calibri" w:hAnsi="Times New Roman" w:cs="Times New Roman"/>
          <w:sz w:val="24"/>
          <w:szCs w:val="24"/>
        </w:rPr>
        <w:t>колӧ</w:t>
      </w:r>
      <w:proofErr w:type="spellEnd"/>
      <w:r w:rsidRPr="00F527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2790">
        <w:rPr>
          <w:rFonts w:ascii="Times New Roman" w:eastAsia="Calibri" w:hAnsi="Times New Roman" w:cs="Times New Roman"/>
          <w:sz w:val="24"/>
          <w:szCs w:val="24"/>
        </w:rPr>
        <w:t>тайӧ</w:t>
      </w:r>
      <w:proofErr w:type="spellEnd"/>
      <w:r w:rsidRPr="00F527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2790">
        <w:rPr>
          <w:rFonts w:ascii="Times New Roman" w:eastAsia="Calibri" w:hAnsi="Times New Roman" w:cs="Times New Roman"/>
          <w:sz w:val="24"/>
          <w:szCs w:val="24"/>
        </w:rPr>
        <w:t>газетыс</w:t>
      </w:r>
      <w:proofErr w:type="spellEnd"/>
      <w:r w:rsidRPr="00F52790">
        <w:rPr>
          <w:rFonts w:ascii="Times New Roman" w:eastAsia="Calibri" w:hAnsi="Times New Roman" w:cs="Times New Roman"/>
          <w:sz w:val="24"/>
          <w:szCs w:val="24"/>
        </w:rPr>
        <w:t xml:space="preserve">? </w:t>
      </w:r>
      <w:proofErr w:type="gramStart"/>
      <w:r w:rsidRPr="00F52790">
        <w:rPr>
          <w:rFonts w:ascii="Times New Roman" w:eastAsia="Calibri" w:hAnsi="Times New Roman" w:cs="Times New Roman"/>
          <w:sz w:val="24"/>
          <w:szCs w:val="24"/>
        </w:rPr>
        <w:t>(</w:t>
      </w:r>
      <w:proofErr w:type="spellStart"/>
      <w:r w:rsidRPr="00F52790">
        <w:rPr>
          <w:rFonts w:ascii="Times New Roman" w:eastAsia="Calibri" w:hAnsi="Times New Roman" w:cs="Times New Roman"/>
          <w:sz w:val="24"/>
          <w:szCs w:val="24"/>
        </w:rPr>
        <w:t>Кутшӧм</w:t>
      </w:r>
      <w:proofErr w:type="spellEnd"/>
      <w:r w:rsidRPr="00F527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2790">
        <w:rPr>
          <w:rFonts w:ascii="Times New Roman" w:eastAsia="Calibri" w:hAnsi="Times New Roman" w:cs="Times New Roman"/>
          <w:sz w:val="24"/>
          <w:szCs w:val="24"/>
        </w:rPr>
        <w:t>юӧръяс</w:t>
      </w:r>
      <w:proofErr w:type="spellEnd"/>
      <w:r w:rsidRPr="00F527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2790">
        <w:rPr>
          <w:rFonts w:ascii="Times New Roman" w:eastAsia="Calibri" w:hAnsi="Times New Roman" w:cs="Times New Roman"/>
          <w:sz w:val="24"/>
          <w:szCs w:val="24"/>
        </w:rPr>
        <w:t>сэтысь</w:t>
      </w:r>
      <w:proofErr w:type="spellEnd"/>
      <w:r w:rsidRPr="00F527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2790">
        <w:rPr>
          <w:rFonts w:ascii="Times New Roman" w:eastAsia="Calibri" w:hAnsi="Times New Roman" w:cs="Times New Roman"/>
          <w:sz w:val="24"/>
          <w:szCs w:val="24"/>
        </w:rPr>
        <w:t>тӧдмалан</w:t>
      </w:r>
      <w:proofErr w:type="spellEnd"/>
      <w:r w:rsidRPr="00F52790">
        <w:rPr>
          <w:rFonts w:ascii="Times New Roman" w:eastAsia="Calibri" w:hAnsi="Times New Roman" w:cs="Times New Roman"/>
          <w:sz w:val="24"/>
          <w:szCs w:val="24"/>
        </w:rPr>
        <w:t>?</w:t>
      </w:r>
      <w:proofErr w:type="gramEnd"/>
      <w:r w:rsidRPr="00F527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2790">
        <w:rPr>
          <w:rFonts w:ascii="Times New Roman" w:eastAsia="Calibri" w:hAnsi="Times New Roman" w:cs="Times New Roman"/>
          <w:sz w:val="24"/>
          <w:szCs w:val="24"/>
        </w:rPr>
        <w:t>Инды</w:t>
      </w:r>
      <w:proofErr w:type="spellEnd"/>
      <w:r w:rsidRPr="00F527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2790">
        <w:rPr>
          <w:rFonts w:ascii="Times New Roman" w:eastAsia="Calibri" w:hAnsi="Times New Roman" w:cs="Times New Roman"/>
          <w:sz w:val="24"/>
          <w:szCs w:val="24"/>
        </w:rPr>
        <w:t>темаяссӧ</w:t>
      </w:r>
      <w:proofErr w:type="spellEnd"/>
      <w:r w:rsidRPr="00F52790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F52790">
        <w:rPr>
          <w:rFonts w:ascii="Times New Roman" w:eastAsia="Calibri" w:hAnsi="Times New Roman" w:cs="Times New Roman"/>
          <w:sz w:val="24"/>
          <w:szCs w:val="24"/>
        </w:rPr>
        <w:t>Лӧсялӧн</w:t>
      </w:r>
      <w:proofErr w:type="gramStart"/>
      <w:r w:rsidRPr="00F52790">
        <w:rPr>
          <w:rFonts w:ascii="Times New Roman" w:eastAsia="Calibri" w:hAnsi="Times New Roman" w:cs="Times New Roman"/>
          <w:sz w:val="24"/>
          <w:szCs w:val="24"/>
        </w:rPr>
        <w:t>ы</w:t>
      </w:r>
      <w:proofErr w:type="spellEnd"/>
      <w:r w:rsidRPr="00F52790">
        <w:rPr>
          <w:rFonts w:ascii="Times New Roman" w:eastAsia="Calibri" w:hAnsi="Times New Roman" w:cs="Times New Roman"/>
          <w:sz w:val="24"/>
          <w:szCs w:val="24"/>
        </w:rPr>
        <w:t>-</w:t>
      </w:r>
      <w:proofErr w:type="gramEnd"/>
      <w:r w:rsidRPr="00F52790">
        <w:rPr>
          <w:rFonts w:ascii="Times New Roman" w:eastAsia="Calibri" w:hAnsi="Times New Roman" w:cs="Times New Roman"/>
          <w:sz w:val="24"/>
          <w:szCs w:val="24"/>
        </w:rPr>
        <w:t xml:space="preserve">ӧ </w:t>
      </w:r>
      <w:proofErr w:type="spellStart"/>
      <w:r w:rsidRPr="00F52790">
        <w:rPr>
          <w:rFonts w:ascii="Times New Roman" w:eastAsia="Calibri" w:hAnsi="Times New Roman" w:cs="Times New Roman"/>
          <w:sz w:val="24"/>
          <w:szCs w:val="24"/>
        </w:rPr>
        <w:t>талунъя</w:t>
      </w:r>
      <w:proofErr w:type="spellEnd"/>
      <w:r w:rsidRPr="00F527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2790">
        <w:rPr>
          <w:rFonts w:ascii="Times New Roman" w:eastAsia="Calibri" w:hAnsi="Times New Roman" w:cs="Times New Roman"/>
          <w:sz w:val="24"/>
          <w:szCs w:val="24"/>
        </w:rPr>
        <w:t>лунлы</w:t>
      </w:r>
      <w:proofErr w:type="spellEnd"/>
      <w:r w:rsidRPr="00F52790">
        <w:rPr>
          <w:rFonts w:ascii="Times New Roman" w:eastAsia="Calibri" w:hAnsi="Times New Roman" w:cs="Times New Roman"/>
          <w:sz w:val="24"/>
          <w:szCs w:val="24"/>
        </w:rPr>
        <w:t xml:space="preserve">? </w:t>
      </w:r>
      <w:proofErr w:type="spellStart"/>
      <w:r w:rsidRPr="00F52790">
        <w:rPr>
          <w:rFonts w:ascii="Times New Roman" w:eastAsia="Calibri" w:hAnsi="Times New Roman" w:cs="Times New Roman"/>
          <w:sz w:val="24"/>
          <w:szCs w:val="24"/>
        </w:rPr>
        <w:t>Кутшӧм</w:t>
      </w:r>
      <w:proofErr w:type="spellEnd"/>
      <w:r w:rsidRPr="00F527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2790">
        <w:rPr>
          <w:rFonts w:ascii="Times New Roman" w:eastAsia="Calibri" w:hAnsi="Times New Roman" w:cs="Times New Roman"/>
          <w:sz w:val="24"/>
          <w:szCs w:val="24"/>
        </w:rPr>
        <w:t>жанръяс</w:t>
      </w:r>
      <w:proofErr w:type="spellEnd"/>
      <w:r w:rsidRPr="00F527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2790">
        <w:rPr>
          <w:rFonts w:ascii="Times New Roman" w:eastAsia="Calibri" w:hAnsi="Times New Roman" w:cs="Times New Roman"/>
          <w:sz w:val="24"/>
          <w:szCs w:val="24"/>
        </w:rPr>
        <w:t>позьӧ</w:t>
      </w:r>
      <w:proofErr w:type="spellEnd"/>
      <w:r w:rsidRPr="00F527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2790">
        <w:rPr>
          <w:rFonts w:ascii="Times New Roman" w:eastAsia="Calibri" w:hAnsi="Times New Roman" w:cs="Times New Roman"/>
          <w:sz w:val="24"/>
          <w:szCs w:val="24"/>
        </w:rPr>
        <w:t>аддзыны</w:t>
      </w:r>
      <w:proofErr w:type="spellEnd"/>
      <w:r w:rsidRPr="00F527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2790">
        <w:rPr>
          <w:rFonts w:ascii="Times New Roman" w:eastAsia="Calibri" w:hAnsi="Times New Roman" w:cs="Times New Roman"/>
          <w:sz w:val="24"/>
          <w:szCs w:val="24"/>
        </w:rPr>
        <w:t>газетысь</w:t>
      </w:r>
      <w:proofErr w:type="spellEnd"/>
      <w:r w:rsidRPr="00F52790">
        <w:rPr>
          <w:rFonts w:ascii="Times New Roman" w:eastAsia="Calibri" w:hAnsi="Times New Roman" w:cs="Times New Roman"/>
          <w:sz w:val="24"/>
          <w:szCs w:val="24"/>
        </w:rPr>
        <w:t xml:space="preserve">? </w:t>
      </w:r>
      <w:proofErr w:type="spellStart"/>
      <w:r w:rsidRPr="00F52790">
        <w:rPr>
          <w:rFonts w:ascii="Times New Roman" w:eastAsia="Calibri" w:hAnsi="Times New Roman" w:cs="Times New Roman"/>
          <w:sz w:val="24"/>
          <w:szCs w:val="24"/>
        </w:rPr>
        <w:t>Мый</w:t>
      </w:r>
      <w:proofErr w:type="spellEnd"/>
      <w:r w:rsidRPr="00F527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2790">
        <w:rPr>
          <w:rFonts w:ascii="Times New Roman" w:eastAsia="Calibri" w:hAnsi="Times New Roman" w:cs="Times New Roman"/>
          <w:sz w:val="24"/>
          <w:szCs w:val="24"/>
        </w:rPr>
        <w:t>йылысь</w:t>
      </w:r>
      <w:proofErr w:type="spellEnd"/>
      <w:r w:rsidRPr="00F527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2790">
        <w:rPr>
          <w:rFonts w:ascii="Times New Roman" w:eastAsia="Calibri" w:hAnsi="Times New Roman" w:cs="Times New Roman"/>
          <w:sz w:val="24"/>
          <w:szCs w:val="24"/>
        </w:rPr>
        <w:t>радейтан</w:t>
      </w:r>
      <w:proofErr w:type="spellEnd"/>
      <w:r w:rsidRPr="00F527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2790">
        <w:rPr>
          <w:rFonts w:ascii="Times New Roman" w:eastAsia="Calibri" w:hAnsi="Times New Roman" w:cs="Times New Roman"/>
          <w:sz w:val="24"/>
          <w:szCs w:val="24"/>
        </w:rPr>
        <w:t>лыддьыны</w:t>
      </w:r>
      <w:proofErr w:type="spellEnd"/>
      <w:r w:rsidRPr="00F52790">
        <w:rPr>
          <w:rFonts w:ascii="Times New Roman" w:eastAsia="Calibri" w:hAnsi="Times New Roman" w:cs="Times New Roman"/>
          <w:sz w:val="24"/>
          <w:szCs w:val="24"/>
        </w:rPr>
        <w:t xml:space="preserve">? </w:t>
      </w:r>
      <w:proofErr w:type="spellStart"/>
      <w:proofErr w:type="gramStart"/>
      <w:r w:rsidRPr="00F52790">
        <w:rPr>
          <w:rFonts w:ascii="Times New Roman" w:eastAsia="Calibri" w:hAnsi="Times New Roman" w:cs="Times New Roman"/>
          <w:sz w:val="24"/>
          <w:szCs w:val="24"/>
        </w:rPr>
        <w:t>Мый</w:t>
      </w:r>
      <w:proofErr w:type="spellEnd"/>
      <w:r w:rsidRPr="00F527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2790">
        <w:rPr>
          <w:rFonts w:ascii="Times New Roman" w:eastAsia="Calibri" w:hAnsi="Times New Roman" w:cs="Times New Roman"/>
          <w:sz w:val="24"/>
          <w:szCs w:val="24"/>
        </w:rPr>
        <w:t>эськӧ</w:t>
      </w:r>
      <w:proofErr w:type="spellEnd"/>
      <w:r w:rsidRPr="00F527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2790">
        <w:rPr>
          <w:rFonts w:ascii="Times New Roman" w:eastAsia="Calibri" w:hAnsi="Times New Roman" w:cs="Times New Roman"/>
          <w:sz w:val="24"/>
          <w:szCs w:val="24"/>
        </w:rPr>
        <w:t>содтін</w:t>
      </w:r>
      <w:proofErr w:type="spellEnd"/>
      <w:r w:rsidRPr="00F527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2790">
        <w:rPr>
          <w:rFonts w:ascii="Times New Roman" w:eastAsia="Calibri" w:hAnsi="Times New Roman" w:cs="Times New Roman"/>
          <w:sz w:val="24"/>
          <w:szCs w:val="24"/>
        </w:rPr>
        <w:t>газетас</w:t>
      </w:r>
      <w:proofErr w:type="spellEnd"/>
      <w:r w:rsidRPr="00F52790">
        <w:rPr>
          <w:rFonts w:ascii="Times New Roman" w:eastAsia="Calibri" w:hAnsi="Times New Roman" w:cs="Times New Roman"/>
          <w:sz w:val="24"/>
          <w:szCs w:val="24"/>
        </w:rPr>
        <w:t>?) – 5 балл</w:t>
      </w:r>
      <w:proofErr w:type="gramEnd"/>
    </w:p>
    <w:p w:rsidR="00F52790" w:rsidRPr="00F52790" w:rsidRDefault="00F52790" w:rsidP="00F52790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2790">
        <w:rPr>
          <w:rFonts w:ascii="Times New Roman" w:eastAsia="Calibri" w:hAnsi="Times New Roman" w:cs="Times New Roman"/>
          <w:sz w:val="24"/>
          <w:szCs w:val="24"/>
        </w:rPr>
        <w:t xml:space="preserve">3. </w:t>
      </w:r>
      <w:proofErr w:type="spellStart"/>
      <w:r w:rsidRPr="00F52790">
        <w:rPr>
          <w:rFonts w:ascii="Times New Roman" w:eastAsia="Calibri" w:hAnsi="Times New Roman" w:cs="Times New Roman"/>
          <w:sz w:val="24"/>
          <w:szCs w:val="24"/>
        </w:rPr>
        <w:t>Кутшӧма</w:t>
      </w:r>
      <w:proofErr w:type="spellEnd"/>
      <w:r w:rsidRPr="00F527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2790">
        <w:rPr>
          <w:rFonts w:ascii="Times New Roman" w:eastAsia="Calibri" w:hAnsi="Times New Roman" w:cs="Times New Roman"/>
          <w:sz w:val="24"/>
          <w:szCs w:val="24"/>
        </w:rPr>
        <w:t>серпасалӧма</w:t>
      </w:r>
      <w:proofErr w:type="spellEnd"/>
      <w:r w:rsidRPr="00F52790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F52790">
        <w:rPr>
          <w:rFonts w:ascii="Times New Roman" w:eastAsia="Calibri" w:hAnsi="Times New Roman" w:cs="Times New Roman"/>
          <w:sz w:val="24"/>
          <w:szCs w:val="24"/>
        </w:rPr>
        <w:t>газетсӧ</w:t>
      </w:r>
      <w:proofErr w:type="spellEnd"/>
      <w:r w:rsidRPr="00F52790">
        <w:rPr>
          <w:rFonts w:ascii="Times New Roman" w:eastAsia="Calibri" w:hAnsi="Times New Roman" w:cs="Times New Roman"/>
          <w:sz w:val="24"/>
          <w:szCs w:val="24"/>
        </w:rPr>
        <w:t>? (</w:t>
      </w:r>
      <w:proofErr w:type="spellStart"/>
      <w:r w:rsidRPr="00F52790">
        <w:rPr>
          <w:rFonts w:ascii="Times New Roman" w:eastAsia="Calibri" w:hAnsi="Times New Roman" w:cs="Times New Roman"/>
          <w:sz w:val="24"/>
          <w:szCs w:val="24"/>
        </w:rPr>
        <w:t>Лӧсялӧн</w:t>
      </w:r>
      <w:proofErr w:type="gramStart"/>
      <w:r w:rsidRPr="00F52790">
        <w:rPr>
          <w:rFonts w:ascii="Times New Roman" w:eastAsia="Calibri" w:hAnsi="Times New Roman" w:cs="Times New Roman"/>
          <w:sz w:val="24"/>
          <w:szCs w:val="24"/>
        </w:rPr>
        <w:t>ы</w:t>
      </w:r>
      <w:proofErr w:type="spellEnd"/>
      <w:r w:rsidRPr="00F52790">
        <w:rPr>
          <w:rFonts w:ascii="Times New Roman" w:eastAsia="Calibri" w:hAnsi="Times New Roman" w:cs="Times New Roman"/>
          <w:sz w:val="24"/>
          <w:szCs w:val="24"/>
        </w:rPr>
        <w:t>-</w:t>
      </w:r>
      <w:proofErr w:type="gramEnd"/>
      <w:r w:rsidRPr="00F52790">
        <w:rPr>
          <w:rFonts w:ascii="Times New Roman" w:eastAsia="Calibri" w:hAnsi="Times New Roman" w:cs="Times New Roman"/>
          <w:sz w:val="24"/>
          <w:szCs w:val="24"/>
        </w:rPr>
        <w:t xml:space="preserve">ӧ </w:t>
      </w:r>
      <w:proofErr w:type="spellStart"/>
      <w:r w:rsidRPr="00F52790">
        <w:rPr>
          <w:rFonts w:ascii="Times New Roman" w:eastAsia="Calibri" w:hAnsi="Times New Roman" w:cs="Times New Roman"/>
          <w:sz w:val="24"/>
          <w:szCs w:val="24"/>
        </w:rPr>
        <w:t>рӧмъясыс</w:t>
      </w:r>
      <w:proofErr w:type="spellEnd"/>
      <w:r w:rsidRPr="00F5279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F52790">
        <w:rPr>
          <w:rFonts w:ascii="Times New Roman" w:eastAsia="Calibri" w:hAnsi="Times New Roman" w:cs="Times New Roman"/>
          <w:sz w:val="24"/>
          <w:szCs w:val="24"/>
        </w:rPr>
        <w:t>логотипыс</w:t>
      </w:r>
      <w:proofErr w:type="spellEnd"/>
      <w:r w:rsidRPr="00F5279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F52790">
        <w:rPr>
          <w:rFonts w:ascii="Times New Roman" w:eastAsia="Calibri" w:hAnsi="Times New Roman" w:cs="Times New Roman"/>
          <w:sz w:val="24"/>
          <w:szCs w:val="24"/>
        </w:rPr>
        <w:t>шрифтыс</w:t>
      </w:r>
      <w:proofErr w:type="spellEnd"/>
      <w:r w:rsidRPr="00F5279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F52790">
        <w:rPr>
          <w:rFonts w:ascii="Times New Roman" w:eastAsia="Calibri" w:hAnsi="Times New Roman" w:cs="Times New Roman"/>
          <w:sz w:val="24"/>
          <w:szCs w:val="24"/>
        </w:rPr>
        <w:t>серпасъясыс</w:t>
      </w:r>
      <w:proofErr w:type="spellEnd"/>
      <w:r w:rsidRPr="00F5279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F52790">
        <w:rPr>
          <w:rFonts w:ascii="Times New Roman" w:eastAsia="Calibri" w:hAnsi="Times New Roman" w:cs="Times New Roman"/>
          <w:sz w:val="24"/>
          <w:szCs w:val="24"/>
        </w:rPr>
        <w:t>фотоясыс</w:t>
      </w:r>
      <w:proofErr w:type="spellEnd"/>
      <w:r w:rsidRPr="00F52790">
        <w:rPr>
          <w:rFonts w:ascii="Times New Roman" w:eastAsia="Calibri" w:hAnsi="Times New Roman" w:cs="Times New Roman"/>
          <w:sz w:val="24"/>
          <w:szCs w:val="24"/>
        </w:rPr>
        <w:t xml:space="preserve">… </w:t>
      </w:r>
      <w:proofErr w:type="spellStart"/>
      <w:r w:rsidRPr="00F52790">
        <w:rPr>
          <w:rFonts w:ascii="Times New Roman" w:eastAsia="Calibri" w:hAnsi="Times New Roman" w:cs="Times New Roman"/>
          <w:sz w:val="24"/>
          <w:szCs w:val="24"/>
        </w:rPr>
        <w:t>сюрӧсыслы</w:t>
      </w:r>
      <w:proofErr w:type="spellEnd"/>
      <w:r w:rsidRPr="00F52790">
        <w:rPr>
          <w:rFonts w:ascii="Times New Roman" w:eastAsia="Calibri" w:hAnsi="Times New Roman" w:cs="Times New Roman"/>
          <w:sz w:val="24"/>
          <w:szCs w:val="24"/>
        </w:rPr>
        <w:t xml:space="preserve">? </w:t>
      </w:r>
      <w:proofErr w:type="spellStart"/>
      <w:proofErr w:type="gramStart"/>
      <w:r w:rsidRPr="00F52790">
        <w:rPr>
          <w:rFonts w:ascii="Times New Roman" w:eastAsia="Calibri" w:hAnsi="Times New Roman" w:cs="Times New Roman"/>
          <w:sz w:val="24"/>
          <w:szCs w:val="24"/>
        </w:rPr>
        <w:t>Мый</w:t>
      </w:r>
      <w:proofErr w:type="spellEnd"/>
      <w:r w:rsidRPr="00F527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2790">
        <w:rPr>
          <w:rFonts w:ascii="Times New Roman" w:eastAsia="Calibri" w:hAnsi="Times New Roman" w:cs="Times New Roman"/>
          <w:sz w:val="24"/>
          <w:szCs w:val="24"/>
        </w:rPr>
        <w:t>эськӧ</w:t>
      </w:r>
      <w:proofErr w:type="spellEnd"/>
      <w:r w:rsidRPr="00F527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2790">
        <w:rPr>
          <w:rFonts w:ascii="Times New Roman" w:eastAsia="Calibri" w:hAnsi="Times New Roman" w:cs="Times New Roman"/>
          <w:sz w:val="24"/>
          <w:szCs w:val="24"/>
        </w:rPr>
        <w:t>вежин-содтін</w:t>
      </w:r>
      <w:proofErr w:type="spellEnd"/>
      <w:r w:rsidRPr="00F52790">
        <w:rPr>
          <w:rFonts w:ascii="Times New Roman" w:eastAsia="Calibri" w:hAnsi="Times New Roman" w:cs="Times New Roman"/>
          <w:sz w:val="24"/>
          <w:szCs w:val="24"/>
        </w:rPr>
        <w:t>?) – 5 балл</w:t>
      </w:r>
      <w:proofErr w:type="gramEnd"/>
    </w:p>
    <w:p w:rsidR="00F52790" w:rsidRPr="00F52790" w:rsidRDefault="00F52790" w:rsidP="00F52790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2790">
        <w:rPr>
          <w:rFonts w:ascii="Times New Roman" w:eastAsia="Calibri" w:hAnsi="Times New Roman" w:cs="Times New Roman"/>
          <w:sz w:val="24"/>
          <w:szCs w:val="24"/>
        </w:rPr>
        <w:t xml:space="preserve">4. </w:t>
      </w:r>
      <w:proofErr w:type="spellStart"/>
      <w:proofErr w:type="gramStart"/>
      <w:r w:rsidRPr="00F52790">
        <w:rPr>
          <w:rFonts w:ascii="Times New Roman" w:eastAsia="Calibri" w:hAnsi="Times New Roman" w:cs="Times New Roman"/>
          <w:sz w:val="24"/>
          <w:szCs w:val="24"/>
        </w:rPr>
        <w:t>Вӧч</w:t>
      </w:r>
      <w:proofErr w:type="spellEnd"/>
      <w:r w:rsidRPr="00F527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2790">
        <w:rPr>
          <w:rFonts w:ascii="Times New Roman" w:eastAsia="Calibri" w:hAnsi="Times New Roman" w:cs="Times New Roman"/>
          <w:sz w:val="24"/>
          <w:szCs w:val="24"/>
        </w:rPr>
        <w:t>газетлы</w:t>
      </w:r>
      <w:proofErr w:type="spellEnd"/>
      <w:r w:rsidRPr="00F52790">
        <w:rPr>
          <w:rFonts w:ascii="Times New Roman" w:eastAsia="Calibri" w:hAnsi="Times New Roman" w:cs="Times New Roman"/>
          <w:sz w:val="24"/>
          <w:szCs w:val="24"/>
        </w:rPr>
        <w:t xml:space="preserve"> реклама. (5 </w:t>
      </w:r>
      <w:proofErr w:type="spellStart"/>
      <w:r w:rsidRPr="00F52790">
        <w:rPr>
          <w:rFonts w:ascii="Times New Roman" w:eastAsia="Calibri" w:hAnsi="Times New Roman" w:cs="Times New Roman"/>
          <w:sz w:val="24"/>
          <w:szCs w:val="24"/>
        </w:rPr>
        <w:t>сёрникузяӧн</w:t>
      </w:r>
      <w:proofErr w:type="spellEnd"/>
      <w:r w:rsidRPr="00F527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2790">
        <w:rPr>
          <w:rFonts w:ascii="Times New Roman" w:eastAsia="Calibri" w:hAnsi="Times New Roman" w:cs="Times New Roman"/>
          <w:sz w:val="24"/>
          <w:szCs w:val="24"/>
        </w:rPr>
        <w:t>кыскы</w:t>
      </w:r>
      <w:proofErr w:type="spellEnd"/>
      <w:r w:rsidRPr="00F527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2790">
        <w:rPr>
          <w:rFonts w:ascii="Times New Roman" w:eastAsia="Calibri" w:hAnsi="Times New Roman" w:cs="Times New Roman"/>
          <w:sz w:val="24"/>
          <w:szCs w:val="24"/>
        </w:rPr>
        <w:t>пельсадьсӧ</w:t>
      </w:r>
      <w:proofErr w:type="spellEnd"/>
      <w:r w:rsidRPr="00F52790">
        <w:rPr>
          <w:rFonts w:ascii="Times New Roman" w:eastAsia="Calibri" w:hAnsi="Times New Roman" w:cs="Times New Roman"/>
          <w:sz w:val="24"/>
          <w:szCs w:val="24"/>
        </w:rPr>
        <w:t xml:space="preserve"> (</w:t>
      </w:r>
      <w:proofErr w:type="spellStart"/>
      <w:r w:rsidRPr="00F52790">
        <w:rPr>
          <w:rFonts w:ascii="Times New Roman" w:eastAsia="Calibri" w:hAnsi="Times New Roman" w:cs="Times New Roman"/>
          <w:sz w:val="24"/>
          <w:szCs w:val="24"/>
        </w:rPr>
        <w:t>вниманиесӧ</w:t>
      </w:r>
      <w:proofErr w:type="spellEnd"/>
      <w:r w:rsidRPr="00F52790">
        <w:rPr>
          <w:rFonts w:ascii="Times New Roman" w:eastAsia="Calibri" w:hAnsi="Times New Roman" w:cs="Times New Roman"/>
          <w:sz w:val="24"/>
          <w:szCs w:val="24"/>
        </w:rPr>
        <w:t xml:space="preserve">) </w:t>
      </w:r>
      <w:proofErr w:type="spellStart"/>
      <w:r w:rsidRPr="00F52790">
        <w:rPr>
          <w:rFonts w:ascii="Times New Roman" w:eastAsia="Calibri" w:hAnsi="Times New Roman" w:cs="Times New Roman"/>
          <w:sz w:val="24"/>
          <w:szCs w:val="24"/>
        </w:rPr>
        <w:t>лыддьысьысьлысь</w:t>
      </w:r>
      <w:proofErr w:type="spellEnd"/>
      <w:r w:rsidRPr="00F52790">
        <w:rPr>
          <w:rFonts w:ascii="Times New Roman" w:eastAsia="Calibri" w:hAnsi="Times New Roman" w:cs="Times New Roman"/>
          <w:sz w:val="24"/>
          <w:szCs w:val="24"/>
        </w:rPr>
        <w:t xml:space="preserve"> газет </w:t>
      </w:r>
      <w:proofErr w:type="spellStart"/>
      <w:r w:rsidRPr="00F52790">
        <w:rPr>
          <w:rFonts w:ascii="Times New Roman" w:eastAsia="Calibri" w:hAnsi="Times New Roman" w:cs="Times New Roman"/>
          <w:sz w:val="24"/>
          <w:szCs w:val="24"/>
        </w:rPr>
        <w:t>дорас</w:t>
      </w:r>
      <w:proofErr w:type="spellEnd"/>
      <w:r w:rsidRPr="00F5279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F52790">
        <w:rPr>
          <w:rFonts w:ascii="Times New Roman" w:eastAsia="Calibri" w:hAnsi="Times New Roman" w:cs="Times New Roman"/>
          <w:sz w:val="24"/>
          <w:szCs w:val="24"/>
        </w:rPr>
        <w:t>медым</w:t>
      </w:r>
      <w:proofErr w:type="spellEnd"/>
      <w:r w:rsidRPr="00F52790">
        <w:rPr>
          <w:rFonts w:ascii="Times New Roman" w:eastAsia="Calibri" w:hAnsi="Times New Roman" w:cs="Times New Roman"/>
          <w:sz w:val="24"/>
          <w:szCs w:val="24"/>
        </w:rPr>
        <w:t xml:space="preserve"> окота </w:t>
      </w:r>
      <w:proofErr w:type="spellStart"/>
      <w:r w:rsidRPr="00F52790">
        <w:rPr>
          <w:rFonts w:ascii="Times New Roman" w:eastAsia="Calibri" w:hAnsi="Times New Roman" w:cs="Times New Roman"/>
          <w:sz w:val="24"/>
          <w:szCs w:val="24"/>
        </w:rPr>
        <w:t>лоас</w:t>
      </w:r>
      <w:proofErr w:type="spellEnd"/>
      <w:r w:rsidRPr="00F527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2790">
        <w:rPr>
          <w:rFonts w:ascii="Times New Roman" w:eastAsia="Calibri" w:hAnsi="Times New Roman" w:cs="Times New Roman"/>
          <w:sz w:val="24"/>
          <w:szCs w:val="24"/>
        </w:rPr>
        <w:t>ньӧбны</w:t>
      </w:r>
      <w:proofErr w:type="spellEnd"/>
      <w:r w:rsidRPr="00F52790">
        <w:rPr>
          <w:rFonts w:ascii="Times New Roman" w:eastAsia="Calibri" w:hAnsi="Times New Roman" w:cs="Times New Roman"/>
          <w:sz w:val="24"/>
          <w:szCs w:val="24"/>
        </w:rPr>
        <w:t xml:space="preserve"> (</w:t>
      </w:r>
      <w:proofErr w:type="spellStart"/>
      <w:r w:rsidRPr="00F52790">
        <w:rPr>
          <w:rFonts w:ascii="Times New Roman" w:eastAsia="Calibri" w:hAnsi="Times New Roman" w:cs="Times New Roman"/>
          <w:sz w:val="24"/>
          <w:szCs w:val="24"/>
        </w:rPr>
        <w:t>гижӧдчыны</w:t>
      </w:r>
      <w:proofErr w:type="spellEnd"/>
      <w:r w:rsidRPr="00F52790">
        <w:rPr>
          <w:rFonts w:ascii="Times New Roman" w:eastAsia="Calibri" w:hAnsi="Times New Roman" w:cs="Times New Roman"/>
          <w:sz w:val="24"/>
          <w:szCs w:val="24"/>
        </w:rPr>
        <w:t>) – 5 балл</w:t>
      </w:r>
      <w:proofErr w:type="gramEnd"/>
    </w:p>
    <w:p w:rsidR="00F52790" w:rsidRPr="00F52790" w:rsidRDefault="00F52790" w:rsidP="00F52790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2790">
        <w:rPr>
          <w:rFonts w:ascii="Times New Roman" w:eastAsia="Calibri" w:hAnsi="Times New Roman" w:cs="Times New Roman"/>
          <w:sz w:val="24"/>
          <w:szCs w:val="24"/>
        </w:rPr>
        <w:t xml:space="preserve">5. </w:t>
      </w:r>
      <w:proofErr w:type="spellStart"/>
      <w:r w:rsidRPr="00F52790">
        <w:rPr>
          <w:rFonts w:ascii="Times New Roman" w:eastAsia="Calibri" w:hAnsi="Times New Roman" w:cs="Times New Roman"/>
          <w:sz w:val="24"/>
          <w:szCs w:val="24"/>
        </w:rPr>
        <w:t>Газетысь</w:t>
      </w:r>
      <w:proofErr w:type="spellEnd"/>
      <w:r w:rsidRPr="00F527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2790">
        <w:rPr>
          <w:rFonts w:ascii="Times New Roman" w:eastAsia="Calibri" w:hAnsi="Times New Roman" w:cs="Times New Roman"/>
          <w:sz w:val="24"/>
          <w:szCs w:val="24"/>
        </w:rPr>
        <w:t>кутшӧм</w:t>
      </w:r>
      <w:proofErr w:type="spellEnd"/>
      <w:r w:rsidRPr="00F52790">
        <w:rPr>
          <w:rFonts w:ascii="Times New Roman" w:eastAsia="Calibri" w:hAnsi="Times New Roman" w:cs="Times New Roman"/>
          <w:sz w:val="24"/>
          <w:szCs w:val="24"/>
        </w:rPr>
        <w:t xml:space="preserve"> цитата (</w:t>
      </w:r>
      <w:proofErr w:type="spellStart"/>
      <w:r w:rsidRPr="00F52790">
        <w:rPr>
          <w:rFonts w:ascii="Times New Roman" w:eastAsia="Calibri" w:hAnsi="Times New Roman" w:cs="Times New Roman"/>
          <w:sz w:val="24"/>
          <w:szCs w:val="24"/>
        </w:rPr>
        <w:t>гижӧд</w:t>
      </w:r>
      <w:proofErr w:type="spellEnd"/>
      <w:r w:rsidRPr="00F52790">
        <w:rPr>
          <w:rFonts w:ascii="Times New Roman" w:eastAsia="Calibri" w:hAnsi="Times New Roman" w:cs="Times New Roman"/>
          <w:sz w:val="24"/>
          <w:szCs w:val="24"/>
        </w:rPr>
        <w:t xml:space="preserve">) </w:t>
      </w:r>
      <w:proofErr w:type="spellStart"/>
      <w:r w:rsidRPr="00F52790">
        <w:rPr>
          <w:rFonts w:ascii="Times New Roman" w:eastAsia="Calibri" w:hAnsi="Times New Roman" w:cs="Times New Roman"/>
          <w:sz w:val="24"/>
          <w:szCs w:val="24"/>
        </w:rPr>
        <w:t>воис</w:t>
      </w:r>
      <w:proofErr w:type="spellEnd"/>
      <w:r w:rsidRPr="00F527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2790">
        <w:rPr>
          <w:rFonts w:ascii="Times New Roman" w:eastAsia="Calibri" w:hAnsi="Times New Roman" w:cs="Times New Roman"/>
          <w:sz w:val="24"/>
          <w:szCs w:val="24"/>
        </w:rPr>
        <w:t>сьӧлӧм</w:t>
      </w:r>
      <w:proofErr w:type="spellEnd"/>
      <w:r w:rsidRPr="00F527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2790">
        <w:rPr>
          <w:rFonts w:ascii="Times New Roman" w:eastAsia="Calibri" w:hAnsi="Times New Roman" w:cs="Times New Roman"/>
          <w:sz w:val="24"/>
          <w:szCs w:val="24"/>
        </w:rPr>
        <w:t>вылад</w:t>
      </w:r>
      <w:proofErr w:type="spellEnd"/>
      <w:r w:rsidRPr="00F52790">
        <w:rPr>
          <w:rFonts w:ascii="Times New Roman" w:eastAsia="Calibri" w:hAnsi="Times New Roman" w:cs="Times New Roman"/>
          <w:sz w:val="24"/>
          <w:szCs w:val="24"/>
        </w:rPr>
        <w:t xml:space="preserve">? </w:t>
      </w:r>
      <w:proofErr w:type="spellStart"/>
      <w:r w:rsidRPr="00F52790">
        <w:rPr>
          <w:rFonts w:ascii="Times New Roman" w:eastAsia="Calibri" w:hAnsi="Times New Roman" w:cs="Times New Roman"/>
          <w:sz w:val="24"/>
          <w:szCs w:val="24"/>
        </w:rPr>
        <w:t>Мыйла</w:t>
      </w:r>
      <w:proofErr w:type="spellEnd"/>
      <w:r w:rsidRPr="00F52790">
        <w:rPr>
          <w:rFonts w:ascii="Times New Roman" w:eastAsia="Calibri" w:hAnsi="Times New Roman" w:cs="Times New Roman"/>
          <w:sz w:val="24"/>
          <w:szCs w:val="24"/>
        </w:rPr>
        <w:t>? – 5 балл</w:t>
      </w:r>
    </w:p>
    <w:p w:rsidR="00F52790" w:rsidRPr="00F52790" w:rsidRDefault="00F52790" w:rsidP="00F52790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F52790">
        <w:rPr>
          <w:rFonts w:ascii="Times New Roman" w:eastAsia="Calibri" w:hAnsi="Times New Roman" w:cs="Times New Roman"/>
          <w:sz w:val="24"/>
          <w:szCs w:val="24"/>
        </w:rPr>
        <w:t>Ыдждаыс</w:t>
      </w:r>
      <w:proofErr w:type="spellEnd"/>
      <w:r w:rsidRPr="00F527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2790">
        <w:rPr>
          <w:rFonts w:ascii="Times New Roman" w:eastAsia="Calibri" w:hAnsi="Times New Roman" w:cs="Times New Roman"/>
          <w:sz w:val="24"/>
          <w:szCs w:val="24"/>
        </w:rPr>
        <w:t>печатайтӧмӧн</w:t>
      </w:r>
      <w:proofErr w:type="spellEnd"/>
      <w:r w:rsidRPr="00F527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2790">
        <w:rPr>
          <w:rFonts w:ascii="Times New Roman" w:eastAsia="Calibri" w:hAnsi="Times New Roman" w:cs="Times New Roman"/>
          <w:sz w:val="24"/>
          <w:szCs w:val="24"/>
        </w:rPr>
        <w:t>ӧти</w:t>
      </w:r>
      <w:proofErr w:type="spellEnd"/>
      <w:r w:rsidRPr="00F52790">
        <w:rPr>
          <w:rFonts w:ascii="Times New Roman" w:eastAsia="Calibri" w:hAnsi="Times New Roman" w:cs="Times New Roman"/>
          <w:sz w:val="24"/>
          <w:szCs w:val="24"/>
        </w:rPr>
        <w:t xml:space="preserve"> А</w:t>
      </w:r>
      <w:proofErr w:type="gramStart"/>
      <w:r w:rsidRPr="00F52790">
        <w:rPr>
          <w:rFonts w:ascii="Times New Roman" w:eastAsia="Calibri" w:hAnsi="Times New Roman" w:cs="Times New Roman"/>
          <w:sz w:val="24"/>
          <w:szCs w:val="24"/>
        </w:rPr>
        <w:t>4</w:t>
      </w:r>
      <w:proofErr w:type="gramEnd"/>
      <w:r w:rsidRPr="00F52790">
        <w:rPr>
          <w:rFonts w:ascii="Times New Roman" w:eastAsia="Calibri" w:hAnsi="Times New Roman" w:cs="Times New Roman"/>
          <w:sz w:val="24"/>
          <w:szCs w:val="24"/>
        </w:rPr>
        <w:t xml:space="preserve"> лист </w:t>
      </w:r>
      <w:proofErr w:type="spellStart"/>
      <w:r w:rsidRPr="00F52790">
        <w:rPr>
          <w:rFonts w:ascii="Times New Roman" w:eastAsia="Calibri" w:hAnsi="Times New Roman" w:cs="Times New Roman"/>
          <w:sz w:val="24"/>
          <w:szCs w:val="24"/>
        </w:rPr>
        <w:t>бокысь</w:t>
      </w:r>
      <w:proofErr w:type="spellEnd"/>
      <w:r w:rsidRPr="00F527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2790">
        <w:rPr>
          <w:rFonts w:ascii="Times New Roman" w:eastAsia="Calibri" w:hAnsi="Times New Roman" w:cs="Times New Roman"/>
          <w:sz w:val="24"/>
          <w:szCs w:val="24"/>
        </w:rPr>
        <w:t>абу</w:t>
      </w:r>
      <w:proofErr w:type="spellEnd"/>
      <w:r w:rsidRPr="00F527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52790">
        <w:rPr>
          <w:rFonts w:ascii="Times New Roman" w:eastAsia="Calibri" w:hAnsi="Times New Roman" w:cs="Times New Roman"/>
          <w:sz w:val="24"/>
          <w:szCs w:val="24"/>
        </w:rPr>
        <w:t>этша</w:t>
      </w:r>
      <w:proofErr w:type="spellEnd"/>
      <w:r w:rsidRPr="00F52790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F52790" w:rsidRPr="00F52790" w:rsidRDefault="00F52790" w:rsidP="00F52790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2790" w:rsidRPr="00F52790" w:rsidRDefault="00F52790" w:rsidP="00F52790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52790">
        <w:rPr>
          <w:rFonts w:ascii="Times New Roman" w:eastAsia="Calibri" w:hAnsi="Times New Roman" w:cs="Times New Roman"/>
          <w:b/>
          <w:sz w:val="28"/>
          <w:szCs w:val="28"/>
        </w:rPr>
        <w:br w:type="page"/>
      </w:r>
    </w:p>
    <w:p w:rsidR="00F52790" w:rsidRPr="00F52790" w:rsidRDefault="00F52790" w:rsidP="00F52790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F52790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lastRenderedPageBreak/>
        <w:t>ПР</w:t>
      </w:r>
      <w:r w:rsidRPr="00F52790">
        <w:rPr>
          <w:rFonts w:ascii="Times New Roman" w:eastAsia="Calibri" w:hAnsi="Times New Roman" w:cs="Times New Roman"/>
          <w:b/>
          <w:sz w:val="24"/>
          <w:szCs w:val="24"/>
        </w:rPr>
        <w:t>ИЛОЖЕНИЕ 2</w:t>
      </w:r>
    </w:p>
    <w:p w:rsidR="00F52790" w:rsidRPr="00F52790" w:rsidRDefault="00F52790" w:rsidP="00F52790">
      <w:pPr>
        <w:keepNext/>
        <w:widowControl w:val="0"/>
        <w:tabs>
          <w:tab w:val="num" w:pos="0"/>
        </w:tabs>
        <w:suppressAutoHyphens/>
        <w:autoSpaceDE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Arial"/>
          <w:bCs/>
          <w:kern w:val="1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Arial"/>
          <w:bCs/>
          <w:kern w:val="1"/>
          <w:sz w:val="24"/>
          <w:szCs w:val="24"/>
          <w:lang w:eastAsia="zh-CN"/>
        </w:rPr>
        <w:t xml:space="preserve">к Положению о </w:t>
      </w:r>
      <w:r w:rsidRPr="00F52790">
        <w:rPr>
          <w:rFonts w:ascii="Times New Roman" w:eastAsia="Times New Roman" w:hAnsi="Times New Roman" w:cs="Arial"/>
          <w:bCs/>
          <w:kern w:val="1"/>
          <w:sz w:val="24"/>
          <w:szCs w:val="24"/>
          <w:lang w:val="en-US" w:eastAsia="zh-CN"/>
        </w:rPr>
        <w:t>III</w:t>
      </w:r>
      <w:r w:rsidRPr="00F52790">
        <w:rPr>
          <w:rFonts w:ascii="Times New Roman" w:eastAsia="Times New Roman" w:hAnsi="Times New Roman" w:cs="Arial"/>
          <w:bCs/>
          <w:kern w:val="1"/>
          <w:sz w:val="24"/>
          <w:szCs w:val="24"/>
          <w:lang w:eastAsia="zh-CN"/>
        </w:rPr>
        <w:t xml:space="preserve"> </w:t>
      </w:r>
      <w:r w:rsidRPr="00F52790">
        <w:rPr>
          <w:rFonts w:ascii="Times New Roman" w:eastAsia="Times New Roman" w:hAnsi="Times New Roman" w:cs="Arial"/>
          <w:bCs/>
          <w:kern w:val="1"/>
          <w:sz w:val="24"/>
          <w:szCs w:val="32"/>
          <w:lang w:eastAsia="zh-CN"/>
        </w:rPr>
        <w:t xml:space="preserve">открытом конкурсе «Чужан </w:t>
      </w:r>
      <w:proofErr w:type="spellStart"/>
      <w:r w:rsidRPr="00F52790">
        <w:rPr>
          <w:rFonts w:ascii="Times New Roman" w:eastAsia="Times New Roman" w:hAnsi="Times New Roman" w:cs="Arial"/>
          <w:bCs/>
          <w:kern w:val="1"/>
          <w:sz w:val="24"/>
          <w:szCs w:val="32"/>
          <w:lang w:eastAsia="zh-CN"/>
        </w:rPr>
        <w:t>му</w:t>
      </w:r>
      <w:proofErr w:type="spellEnd"/>
      <w:r w:rsidRPr="00F52790">
        <w:rPr>
          <w:rFonts w:ascii="Times New Roman" w:eastAsia="Times New Roman" w:hAnsi="Times New Roman" w:cs="Arial"/>
          <w:bCs/>
          <w:kern w:val="1"/>
          <w:sz w:val="24"/>
          <w:szCs w:val="32"/>
          <w:lang w:eastAsia="zh-CN"/>
        </w:rPr>
        <w:t xml:space="preserve"> </w:t>
      </w:r>
      <w:proofErr w:type="spellStart"/>
      <w:r w:rsidRPr="00F52790">
        <w:rPr>
          <w:rFonts w:ascii="Times New Roman" w:eastAsia="Times New Roman" w:hAnsi="Times New Roman" w:cs="Arial"/>
          <w:bCs/>
          <w:kern w:val="1"/>
          <w:sz w:val="24"/>
          <w:szCs w:val="32"/>
          <w:lang w:eastAsia="zh-CN"/>
        </w:rPr>
        <w:t>д</w:t>
      </w:r>
      <w:proofErr w:type="gramStart"/>
      <w:r w:rsidRPr="00F52790">
        <w:rPr>
          <w:rFonts w:ascii="Times New Roman" w:eastAsia="Times New Roman" w:hAnsi="Times New Roman" w:cs="Arial"/>
          <w:bCs/>
          <w:kern w:val="1"/>
          <w:sz w:val="24"/>
          <w:szCs w:val="32"/>
          <w:lang w:eastAsia="zh-CN"/>
        </w:rPr>
        <w:t>i</w:t>
      </w:r>
      <w:proofErr w:type="gramEnd"/>
      <w:r w:rsidRPr="00F52790">
        <w:rPr>
          <w:rFonts w:ascii="Times New Roman" w:eastAsia="Times New Roman" w:hAnsi="Times New Roman" w:cs="Arial"/>
          <w:bCs/>
          <w:kern w:val="1"/>
          <w:sz w:val="24"/>
          <w:szCs w:val="32"/>
          <w:lang w:eastAsia="zh-CN"/>
        </w:rPr>
        <w:t>нӧ</w:t>
      </w:r>
      <w:proofErr w:type="spellEnd"/>
      <w:r w:rsidRPr="00F52790">
        <w:rPr>
          <w:rFonts w:ascii="Times New Roman" w:eastAsia="Times New Roman" w:hAnsi="Times New Roman" w:cs="Arial"/>
          <w:bCs/>
          <w:kern w:val="1"/>
          <w:sz w:val="24"/>
          <w:szCs w:val="32"/>
          <w:lang w:eastAsia="zh-CN"/>
        </w:rPr>
        <w:t xml:space="preserve"> </w:t>
      </w:r>
      <w:proofErr w:type="spellStart"/>
      <w:r w:rsidRPr="00F52790">
        <w:rPr>
          <w:rFonts w:ascii="Times New Roman" w:eastAsia="Times New Roman" w:hAnsi="Times New Roman" w:cs="Arial"/>
          <w:bCs/>
          <w:kern w:val="1"/>
          <w:sz w:val="24"/>
          <w:szCs w:val="32"/>
          <w:lang w:eastAsia="zh-CN"/>
        </w:rPr>
        <w:t>ӧзйысь</w:t>
      </w:r>
      <w:proofErr w:type="spellEnd"/>
      <w:r w:rsidRPr="00F52790">
        <w:rPr>
          <w:rFonts w:ascii="Times New Roman" w:eastAsia="Times New Roman" w:hAnsi="Times New Roman" w:cs="Arial"/>
          <w:bCs/>
          <w:kern w:val="1"/>
          <w:sz w:val="24"/>
          <w:szCs w:val="32"/>
          <w:lang w:eastAsia="zh-CN"/>
        </w:rPr>
        <w:t xml:space="preserve"> </w:t>
      </w:r>
      <w:proofErr w:type="spellStart"/>
      <w:r w:rsidRPr="00F52790">
        <w:rPr>
          <w:rFonts w:ascii="Times New Roman" w:eastAsia="Times New Roman" w:hAnsi="Times New Roman" w:cs="Arial"/>
          <w:bCs/>
          <w:kern w:val="1"/>
          <w:sz w:val="24"/>
          <w:szCs w:val="32"/>
          <w:lang w:eastAsia="zh-CN"/>
        </w:rPr>
        <w:t>муслун</w:t>
      </w:r>
      <w:proofErr w:type="spellEnd"/>
      <w:r w:rsidRPr="00F52790">
        <w:rPr>
          <w:rFonts w:ascii="Times New Roman" w:eastAsia="Times New Roman" w:hAnsi="Times New Roman" w:cs="Arial"/>
          <w:bCs/>
          <w:kern w:val="1"/>
          <w:sz w:val="24"/>
          <w:szCs w:val="32"/>
          <w:lang w:eastAsia="zh-CN"/>
        </w:rPr>
        <w:t xml:space="preserve">» </w:t>
      </w:r>
    </w:p>
    <w:p w:rsidR="00F52790" w:rsidRPr="00F52790" w:rsidRDefault="00F52790" w:rsidP="00F52790">
      <w:pPr>
        <w:keepNext/>
        <w:widowControl w:val="0"/>
        <w:tabs>
          <w:tab w:val="num" w:pos="0"/>
        </w:tabs>
        <w:suppressAutoHyphens/>
        <w:autoSpaceDE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Arial"/>
          <w:bCs/>
          <w:kern w:val="1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Arial"/>
          <w:bCs/>
          <w:kern w:val="1"/>
          <w:sz w:val="24"/>
          <w:szCs w:val="32"/>
          <w:lang w:eastAsia="zh-CN"/>
        </w:rPr>
        <w:t>(«С родной землей связующая нить»)</w:t>
      </w:r>
      <w:r w:rsidRPr="00F52790">
        <w:rPr>
          <w:rFonts w:ascii="Times New Roman" w:eastAsia="Times New Roman" w:hAnsi="Times New Roman" w:cs="Arial"/>
          <w:bCs/>
          <w:kern w:val="1"/>
          <w:sz w:val="24"/>
          <w:szCs w:val="24"/>
          <w:lang w:eastAsia="zh-CN"/>
        </w:rPr>
        <w:t xml:space="preserve"> </w:t>
      </w:r>
    </w:p>
    <w:p w:rsidR="00F52790" w:rsidRPr="00F52790" w:rsidRDefault="00F52790" w:rsidP="00F52790">
      <w:pPr>
        <w:spacing w:line="240" w:lineRule="auto"/>
        <w:ind w:firstLine="709"/>
        <w:rPr>
          <w:rFonts w:ascii="Calibri" w:eastAsia="Calibri" w:hAnsi="Calibri" w:cs="Times New Roman"/>
        </w:rPr>
      </w:pPr>
    </w:p>
    <w:p w:rsidR="00F52790" w:rsidRPr="00F52790" w:rsidRDefault="00F52790" w:rsidP="00F52790">
      <w:pPr>
        <w:spacing w:after="0" w:line="240" w:lineRule="auto"/>
        <w:jc w:val="center"/>
        <w:rPr>
          <w:rFonts w:ascii="Times New Roman" w:eastAsia="MS Mincho" w:hAnsi="Times New Roman" w:cs="Times New Roman"/>
          <w:sz w:val="24"/>
          <w:szCs w:val="24"/>
          <w:lang w:val="x-none" w:eastAsia="ru-RU"/>
        </w:rPr>
      </w:pPr>
      <w:r w:rsidRPr="00F52790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Форма заявки</w:t>
      </w:r>
    </w:p>
    <w:p w:rsidR="00F52790" w:rsidRPr="00F52790" w:rsidRDefault="00F52790" w:rsidP="00F52790">
      <w:pPr>
        <w:spacing w:after="0" w:line="240" w:lineRule="auto"/>
        <w:ind w:left="187" w:hanging="187"/>
        <w:jc w:val="both"/>
        <w:rPr>
          <w:rFonts w:ascii="Times New Roman" w:eastAsia="MS Mincho" w:hAnsi="Times New Roman" w:cs="Times New Roman"/>
          <w:sz w:val="24"/>
          <w:szCs w:val="24"/>
          <w:lang w:val="x-none" w:eastAsia="ru-RU"/>
        </w:rPr>
      </w:pPr>
    </w:p>
    <w:tbl>
      <w:tblPr>
        <w:tblpPr w:leftFromText="180" w:rightFromText="180" w:vertAnchor="text" w:tblpX="-743" w:tblpY="1"/>
        <w:tblOverlap w:val="never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559"/>
        <w:gridCol w:w="900"/>
        <w:gridCol w:w="1535"/>
        <w:gridCol w:w="2095"/>
        <w:gridCol w:w="1417"/>
        <w:gridCol w:w="2127"/>
      </w:tblGrid>
      <w:tr w:rsidR="00F52790" w:rsidRPr="00F52790" w:rsidTr="00D52DE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90" w:rsidRPr="00F52790" w:rsidRDefault="00F52790" w:rsidP="00F52790">
            <w:pPr>
              <w:spacing w:after="0" w:line="240" w:lineRule="auto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F52790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>№</w:t>
            </w:r>
          </w:p>
          <w:p w:rsidR="00F52790" w:rsidRPr="00F52790" w:rsidRDefault="00F52790" w:rsidP="00F52790">
            <w:pPr>
              <w:spacing w:after="0" w:line="240" w:lineRule="auto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proofErr w:type="gramStart"/>
            <w:r w:rsidRPr="00F52790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>п</w:t>
            </w:r>
            <w:proofErr w:type="gramEnd"/>
            <w:r w:rsidRPr="00F52790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90" w:rsidRPr="00F52790" w:rsidRDefault="00F52790" w:rsidP="00F52790">
            <w:pPr>
              <w:spacing w:after="0" w:line="240" w:lineRule="auto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F52790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 xml:space="preserve">Фамилия, имя,  отчество участника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90" w:rsidRPr="00F52790" w:rsidRDefault="00F52790" w:rsidP="00F52790">
            <w:pPr>
              <w:spacing w:after="0" w:line="240" w:lineRule="auto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F52790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>Дата рождения участника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90" w:rsidRPr="00F52790" w:rsidRDefault="00F52790" w:rsidP="00F52790">
            <w:pPr>
              <w:spacing w:after="0" w:line="240" w:lineRule="auto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F52790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>Индекс, дом</w:t>
            </w:r>
            <w:proofErr w:type="gramStart"/>
            <w:r w:rsidRPr="00F52790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>.</w:t>
            </w:r>
            <w:proofErr w:type="gramEnd"/>
            <w:r w:rsidRPr="00F52790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52790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>а</w:t>
            </w:r>
            <w:proofErr w:type="gramEnd"/>
            <w:r w:rsidRPr="00F52790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>дрес участника, телефон (сотовый или домашний)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90" w:rsidRPr="00F52790" w:rsidRDefault="00F52790" w:rsidP="00F52790">
            <w:pPr>
              <w:spacing w:after="0" w:line="240" w:lineRule="auto"/>
              <w:ind w:right="-101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F52790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>Класс, образовательная организация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90" w:rsidRPr="00F52790" w:rsidRDefault="00F52790" w:rsidP="00F52790">
            <w:pPr>
              <w:spacing w:after="0" w:line="240" w:lineRule="auto"/>
              <w:ind w:left="-83" w:right="-202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F52790"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  <w:t>Номинация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90" w:rsidRPr="00F52790" w:rsidRDefault="00F52790" w:rsidP="00F52790">
            <w:pPr>
              <w:spacing w:after="0" w:line="240" w:lineRule="auto"/>
              <w:ind w:right="-108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F52790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 xml:space="preserve">Ф.И.О. учителя, должность.  </w:t>
            </w:r>
          </w:p>
        </w:tc>
      </w:tr>
      <w:tr w:rsidR="00F52790" w:rsidRPr="00F52790" w:rsidTr="00D52DE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90" w:rsidRPr="00F52790" w:rsidRDefault="00F52790" w:rsidP="00F52790">
            <w:pPr>
              <w:spacing w:after="0" w:line="240" w:lineRule="auto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F52790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90" w:rsidRPr="00F52790" w:rsidRDefault="00F52790" w:rsidP="00F52790">
            <w:pPr>
              <w:spacing w:after="0" w:line="240" w:lineRule="auto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F52790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90" w:rsidRPr="00F52790" w:rsidRDefault="00F52790" w:rsidP="00F52790">
            <w:pPr>
              <w:spacing w:after="0" w:line="240" w:lineRule="auto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F52790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90" w:rsidRPr="00F52790" w:rsidRDefault="00F52790" w:rsidP="00F52790">
            <w:pPr>
              <w:spacing w:after="0" w:line="240" w:lineRule="auto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F52790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90" w:rsidRPr="00F52790" w:rsidRDefault="00F52790" w:rsidP="00F52790">
            <w:pPr>
              <w:spacing w:after="0" w:line="240" w:lineRule="auto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F52790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90" w:rsidRPr="00F52790" w:rsidRDefault="00F52790" w:rsidP="00F52790">
            <w:pPr>
              <w:spacing w:after="0" w:line="240" w:lineRule="auto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F52790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90" w:rsidRPr="00F52790" w:rsidRDefault="00F52790" w:rsidP="00F52790">
            <w:pPr>
              <w:spacing w:after="0" w:line="240" w:lineRule="auto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F52790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>7</w:t>
            </w:r>
          </w:p>
        </w:tc>
      </w:tr>
      <w:tr w:rsidR="00F52790" w:rsidRPr="00F52790" w:rsidTr="00D52DE5">
        <w:trPr>
          <w:trHeight w:val="128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90" w:rsidRPr="00F52790" w:rsidRDefault="00F52790" w:rsidP="00F52790">
            <w:pPr>
              <w:spacing w:after="0" w:line="240" w:lineRule="auto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90" w:rsidRPr="00F52790" w:rsidRDefault="00F52790" w:rsidP="00F52790">
            <w:pPr>
              <w:spacing w:after="0" w:line="240" w:lineRule="auto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90" w:rsidRPr="00F52790" w:rsidRDefault="00F52790" w:rsidP="00F52790">
            <w:pPr>
              <w:spacing w:after="0" w:line="240" w:lineRule="auto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90" w:rsidRPr="00F52790" w:rsidRDefault="00F52790" w:rsidP="00F52790">
            <w:pPr>
              <w:spacing w:after="0" w:line="240" w:lineRule="auto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90" w:rsidRPr="00F52790" w:rsidRDefault="00F52790" w:rsidP="00F52790">
            <w:pPr>
              <w:spacing w:after="0" w:line="240" w:lineRule="auto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790" w:rsidRPr="00F52790" w:rsidRDefault="00F52790" w:rsidP="00F52790">
            <w:pPr>
              <w:spacing w:after="0" w:line="240" w:lineRule="auto"/>
              <w:ind w:right="-108"/>
              <w:jc w:val="both"/>
              <w:rPr>
                <w:rFonts w:ascii="Courier New" w:eastAsia="MS Mincho" w:hAnsi="Courier New" w:cs="Courier New"/>
                <w:sz w:val="20"/>
                <w:szCs w:val="20"/>
                <w:lang w:val="x-none"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790" w:rsidRPr="00F52790" w:rsidRDefault="00F52790" w:rsidP="00F52790">
            <w:pPr>
              <w:contextualSpacing/>
              <w:rPr>
                <w:rFonts w:ascii="Calibri" w:eastAsia="MS Mincho" w:hAnsi="Calibri" w:cs="Courier New"/>
              </w:rPr>
            </w:pPr>
          </w:p>
        </w:tc>
      </w:tr>
    </w:tbl>
    <w:p w:rsidR="00F52790" w:rsidRPr="00F52790" w:rsidRDefault="00F52790" w:rsidP="00F52790">
      <w:pPr>
        <w:spacing w:line="240" w:lineRule="auto"/>
        <w:ind w:firstLine="634"/>
        <w:rPr>
          <w:rFonts w:ascii="Calibri" w:eastAsia="Calibri" w:hAnsi="Calibri" w:cs="Times New Roman"/>
          <w:sz w:val="24"/>
        </w:rPr>
      </w:pPr>
    </w:p>
    <w:p w:rsidR="00F52790" w:rsidRPr="00F52790" w:rsidRDefault="00F52790" w:rsidP="00F527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Примечание: Все поля обязательны для заполнения. </w:t>
      </w:r>
    </w:p>
    <w:p w:rsidR="00F52790" w:rsidRPr="00F52790" w:rsidRDefault="00F52790" w:rsidP="00F5279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27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F52790" w:rsidRPr="00F52790" w:rsidRDefault="00F52790" w:rsidP="00F52790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27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ПРИЛОЖЕНИЕ 3</w:t>
      </w:r>
    </w:p>
    <w:p w:rsidR="00F52790" w:rsidRPr="00F52790" w:rsidRDefault="00F52790" w:rsidP="00F52790">
      <w:pPr>
        <w:keepNext/>
        <w:widowControl w:val="0"/>
        <w:tabs>
          <w:tab w:val="num" w:pos="0"/>
        </w:tabs>
        <w:suppressAutoHyphens/>
        <w:autoSpaceDE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Arial"/>
          <w:bCs/>
          <w:kern w:val="1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Arial"/>
          <w:bCs/>
          <w:kern w:val="1"/>
          <w:sz w:val="24"/>
          <w:szCs w:val="24"/>
          <w:lang w:eastAsia="zh-CN"/>
        </w:rPr>
        <w:t xml:space="preserve">к Положению о </w:t>
      </w:r>
      <w:r w:rsidRPr="00F52790">
        <w:rPr>
          <w:rFonts w:ascii="Times New Roman" w:eastAsia="Times New Roman" w:hAnsi="Times New Roman" w:cs="Arial"/>
          <w:bCs/>
          <w:kern w:val="1"/>
          <w:sz w:val="24"/>
          <w:szCs w:val="24"/>
          <w:lang w:val="en-US" w:eastAsia="zh-CN"/>
        </w:rPr>
        <w:t>III</w:t>
      </w:r>
      <w:r w:rsidRPr="00F52790">
        <w:rPr>
          <w:rFonts w:ascii="Times New Roman" w:eastAsia="Times New Roman" w:hAnsi="Times New Roman" w:cs="Arial"/>
          <w:bCs/>
          <w:kern w:val="1"/>
          <w:sz w:val="24"/>
          <w:szCs w:val="24"/>
          <w:lang w:eastAsia="zh-CN"/>
        </w:rPr>
        <w:t xml:space="preserve"> </w:t>
      </w:r>
      <w:r w:rsidRPr="00F52790">
        <w:rPr>
          <w:rFonts w:ascii="Times New Roman" w:eastAsia="Times New Roman" w:hAnsi="Times New Roman" w:cs="Arial"/>
          <w:bCs/>
          <w:kern w:val="1"/>
          <w:sz w:val="24"/>
          <w:szCs w:val="32"/>
          <w:lang w:eastAsia="zh-CN"/>
        </w:rPr>
        <w:t xml:space="preserve">открытом конкурсе «Чужан </w:t>
      </w:r>
      <w:proofErr w:type="spellStart"/>
      <w:r w:rsidRPr="00F52790">
        <w:rPr>
          <w:rFonts w:ascii="Times New Roman" w:eastAsia="Times New Roman" w:hAnsi="Times New Roman" w:cs="Arial"/>
          <w:bCs/>
          <w:kern w:val="1"/>
          <w:sz w:val="24"/>
          <w:szCs w:val="32"/>
          <w:lang w:eastAsia="zh-CN"/>
        </w:rPr>
        <w:t>му</w:t>
      </w:r>
      <w:proofErr w:type="spellEnd"/>
      <w:r w:rsidRPr="00F52790">
        <w:rPr>
          <w:rFonts w:ascii="Times New Roman" w:eastAsia="Times New Roman" w:hAnsi="Times New Roman" w:cs="Arial"/>
          <w:bCs/>
          <w:kern w:val="1"/>
          <w:sz w:val="24"/>
          <w:szCs w:val="32"/>
          <w:lang w:eastAsia="zh-CN"/>
        </w:rPr>
        <w:t xml:space="preserve"> </w:t>
      </w:r>
      <w:proofErr w:type="spellStart"/>
      <w:r w:rsidRPr="00F52790">
        <w:rPr>
          <w:rFonts w:ascii="Times New Roman" w:eastAsia="Times New Roman" w:hAnsi="Times New Roman" w:cs="Arial"/>
          <w:bCs/>
          <w:kern w:val="1"/>
          <w:sz w:val="24"/>
          <w:szCs w:val="32"/>
          <w:lang w:eastAsia="zh-CN"/>
        </w:rPr>
        <w:t>д</w:t>
      </w:r>
      <w:proofErr w:type="gramStart"/>
      <w:r w:rsidRPr="00F52790">
        <w:rPr>
          <w:rFonts w:ascii="Times New Roman" w:eastAsia="Times New Roman" w:hAnsi="Times New Roman" w:cs="Arial"/>
          <w:bCs/>
          <w:kern w:val="1"/>
          <w:sz w:val="24"/>
          <w:szCs w:val="32"/>
          <w:lang w:eastAsia="zh-CN"/>
        </w:rPr>
        <w:t>i</w:t>
      </w:r>
      <w:proofErr w:type="gramEnd"/>
      <w:r w:rsidRPr="00F52790">
        <w:rPr>
          <w:rFonts w:ascii="Times New Roman" w:eastAsia="Times New Roman" w:hAnsi="Times New Roman" w:cs="Arial"/>
          <w:bCs/>
          <w:kern w:val="1"/>
          <w:sz w:val="24"/>
          <w:szCs w:val="32"/>
          <w:lang w:eastAsia="zh-CN"/>
        </w:rPr>
        <w:t>нӧ</w:t>
      </w:r>
      <w:proofErr w:type="spellEnd"/>
      <w:r w:rsidRPr="00F52790">
        <w:rPr>
          <w:rFonts w:ascii="Times New Roman" w:eastAsia="Times New Roman" w:hAnsi="Times New Roman" w:cs="Arial"/>
          <w:bCs/>
          <w:kern w:val="1"/>
          <w:sz w:val="24"/>
          <w:szCs w:val="32"/>
          <w:lang w:eastAsia="zh-CN"/>
        </w:rPr>
        <w:t xml:space="preserve"> </w:t>
      </w:r>
      <w:proofErr w:type="spellStart"/>
      <w:r w:rsidRPr="00F52790">
        <w:rPr>
          <w:rFonts w:ascii="Times New Roman" w:eastAsia="Times New Roman" w:hAnsi="Times New Roman" w:cs="Arial"/>
          <w:bCs/>
          <w:kern w:val="1"/>
          <w:sz w:val="24"/>
          <w:szCs w:val="32"/>
          <w:lang w:eastAsia="zh-CN"/>
        </w:rPr>
        <w:t>ӧзйысь</w:t>
      </w:r>
      <w:proofErr w:type="spellEnd"/>
      <w:r w:rsidRPr="00F52790">
        <w:rPr>
          <w:rFonts w:ascii="Times New Roman" w:eastAsia="Times New Roman" w:hAnsi="Times New Roman" w:cs="Arial"/>
          <w:bCs/>
          <w:kern w:val="1"/>
          <w:sz w:val="24"/>
          <w:szCs w:val="32"/>
          <w:lang w:eastAsia="zh-CN"/>
        </w:rPr>
        <w:t xml:space="preserve"> </w:t>
      </w:r>
      <w:proofErr w:type="spellStart"/>
      <w:r w:rsidRPr="00F52790">
        <w:rPr>
          <w:rFonts w:ascii="Times New Roman" w:eastAsia="Times New Roman" w:hAnsi="Times New Roman" w:cs="Arial"/>
          <w:bCs/>
          <w:kern w:val="1"/>
          <w:sz w:val="24"/>
          <w:szCs w:val="32"/>
          <w:lang w:eastAsia="zh-CN"/>
        </w:rPr>
        <w:t>муслун</w:t>
      </w:r>
      <w:proofErr w:type="spellEnd"/>
      <w:r w:rsidRPr="00F52790">
        <w:rPr>
          <w:rFonts w:ascii="Times New Roman" w:eastAsia="Times New Roman" w:hAnsi="Times New Roman" w:cs="Arial"/>
          <w:bCs/>
          <w:kern w:val="1"/>
          <w:sz w:val="24"/>
          <w:szCs w:val="32"/>
          <w:lang w:eastAsia="zh-CN"/>
        </w:rPr>
        <w:t xml:space="preserve">» </w:t>
      </w:r>
    </w:p>
    <w:p w:rsidR="00F52790" w:rsidRPr="00F52790" w:rsidRDefault="00F52790" w:rsidP="00F52790">
      <w:pPr>
        <w:keepNext/>
        <w:widowControl w:val="0"/>
        <w:tabs>
          <w:tab w:val="num" w:pos="0"/>
        </w:tabs>
        <w:suppressAutoHyphens/>
        <w:autoSpaceDE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Arial"/>
          <w:bCs/>
          <w:kern w:val="1"/>
          <w:sz w:val="24"/>
          <w:szCs w:val="24"/>
          <w:lang w:eastAsia="zh-CN"/>
        </w:rPr>
      </w:pPr>
      <w:r w:rsidRPr="00F52790">
        <w:rPr>
          <w:rFonts w:ascii="Times New Roman" w:eastAsia="Times New Roman" w:hAnsi="Times New Roman" w:cs="Arial"/>
          <w:bCs/>
          <w:kern w:val="1"/>
          <w:sz w:val="24"/>
          <w:szCs w:val="32"/>
          <w:lang w:eastAsia="zh-CN"/>
        </w:rPr>
        <w:t>(«С родной землей связующая нить»)</w:t>
      </w:r>
      <w:r w:rsidRPr="00F52790">
        <w:rPr>
          <w:rFonts w:ascii="Times New Roman" w:eastAsia="Times New Roman" w:hAnsi="Times New Roman" w:cs="Arial"/>
          <w:bCs/>
          <w:kern w:val="1"/>
          <w:sz w:val="24"/>
          <w:szCs w:val="24"/>
          <w:lang w:eastAsia="zh-CN"/>
        </w:rPr>
        <w:t xml:space="preserve"> </w:t>
      </w:r>
    </w:p>
    <w:p w:rsidR="00F52790" w:rsidRPr="00F52790" w:rsidRDefault="00F52790" w:rsidP="00F52790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2790" w:rsidRPr="00F52790" w:rsidRDefault="00F52790" w:rsidP="00F5279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27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 конкурсной работы по историческому краеведению.</w:t>
      </w:r>
    </w:p>
    <w:p w:rsidR="00F52790" w:rsidRPr="00F52790" w:rsidRDefault="00F52790" w:rsidP="00F5279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870"/>
        <w:gridCol w:w="6403"/>
        <w:gridCol w:w="2298"/>
      </w:tblGrid>
      <w:tr w:rsidR="00F52790" w:rsidRPr="00F52790" w:rsidTr="00D52DE5">
        <w:tc>
          <w:tcPr>
            <w:tcW w:w="870" w:type="dxa"/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6622" w:type="dxa"/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  <w:t>Критерии</w:t>
            </w:r>
          </w:p>
        </w:tc>
        <w:tc>
          <w:tcPr>
            <w:tcW w:w="2362" w:type="dxa"/>
            <w:tcBorders>
              <w:bottom w:val="single" w:sz="4" w:space="0" w:color="auto"/>
            </w:tcBorders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  <w:t>Баллы</w:t>
            </w:r>
          </w:p>
        </w:tc>
      </w:tr>
      <w:tr w:rsidR="00F52790" w:rsidRPr="00F52790" w:rsidTr="00D52DE5">
        <w:trPr>
          <w:trHeight w:val="288"/>
        </w:trPr>
        <w:tc>
          <w:tcPr>
            <w:tcW w:w="870" w:type="dxa"/>
            <w:vMerge w:val="restart"/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  <w:t>1.</w:t>
            </w:r>
          </w:p>
        </w:tc>
        <w:tc>
          <w:tcPr>
            <w:tcW w:w="6622" w:type="dxa"/>
            <w:tcBorders>
              <w:bottom w:val="single" w:sz="4" w:space="0" w:color="auto"/>
            </w:tcBorders>
          </w:tcPr>
          <w:p w:rsidR="00F52790" w:rsidRPr="00F52790" w:rsidRDefault="00F52790" w:rsidP="00F52790">
            <w:pPr>
              <w:spacing w:before="100" w:beforeAutospacing="1" w:afterAutospacing="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  <w:t>Краткость и чёткость формулировок.</w:t>
            </w:r>
          </w:p>
        </w:tc>
        <w:tc>
          <w:tcPr>
            <w:tcW w:w="2362" w:type="dxa"/>
            <w:tcBorders>
              <w:top w:val="single" w:sz="4" w:space="0" w:color="auto"/>
              <w:bottom w:val="single" w:sz="4" w:space="0" w:color="auto"/>
            </w:tcBorders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  <w:t>от  0-2 баллов</w:t>
            </w:r>
          </w:p>
        </w:tc>
      </w:tr>
      <w:tr w:rsidR="00F52790" w:rsidRPr="00F52790" w:rsidTr="00D52DE5">
        <w:trPr>
          <w:trHeight w:val="251"/>
        </w:trPr>
        <w:tc>
          <w:tcPr>
            <w:tcW w:w="870" w:type="dxa"/>
            <w:vMerge/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6622" w:type="dxa"/>
            <w:tcBorders>
              <w:top w:val="single" w:sz="4" w:space="0" w:color="auto"/>
              <w:bottom w:val="single" w:sz="4" w:space="0" w:color="auto"/>
            </w:tcBorders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Текст отличается лаконичностью, чёткостью  формулировок,        ясно и кратко передает  глубину  мысли,  акценты  содержания, даже афористичен. </w:t>
            </w:r>
          </w:p>
        </w:tc>
        <w:tc>
          <w:tcPr>
            <w:tcW w:w="2362" w:type="dxa"/>
            <w:tcBorders>
              <w:top w:val="single" w:sz="4" w:space="0" w:color="auto"/>
              <w:bottom w:val="single" w:sz="4" w:space="0" w:color="auto"/>
            </w:tcBorders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2</w:t>
            </w:r>
          </w:p>
        </w:tc>
      </w:tr>
      <w:tr w:rsidR="00F52790" w:rsidRPr="00F52790" w:rsidTr="00D52DE5">
        <w:trPr>
          <w:trHeight w:val="288"/>
        </w:trPr>
        <w:tc>
          <w:tcPr>
            <w:tcW w:w="870" w:type="dxa"/>
            <w:vMerge/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6622" w:type="dxa"/>
            <w:tcBorders>
              <w:top w:val="single" w:sz="4" w:space="0" w:color="auto"/>
              <w:bottom w:val="single" w:sz="4" w:space="0" w:color="auto"/>
            </w:tcBorders>
          </w:tcPr>
          <w:p w:rsidR="00F52790" w:rsidRPr="00F52790" w:rsidRDefault="00F52790" w:rsidP="00F52790">
            <w:pPr>
              <w:spacing w:before="100" w:beforeAutospacing="1" w:after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Текст не отличается лаконичностью и  чёткостью   формулировок,  но      передает  основную мысль.</w:t>
            </w:r>
          </w:p>
        </w:tc>
        <w:tc>
          <w:tcPr>
            <w:tcW w:w="2362" w:type="dxa"/>
            <w:tcBorders>
              <w:top w:val="single" w:sz="4" w:space="0" w:color="auto"/>
              <w:bottom w:val="single" w:sz="4" w:space="0" w:color="auto"/>
            </w:tcBorders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1</w:t>
            </w:r>
          </w:p>
        </w:tc>
      </w:tr>
      <w:tr w:rsidR="00F52790" w:rsidRPr="00F52790" w:rsidTr="00D52DE5">
        <w:trPr>
          <w:trHeight w:val="251"/>
        </w:trPr>
        <w:tc>
          <w:tcPr>
            <w:tcW w:w="870" w:type="dxa"/>
            <w:vMerge/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6622" w:type="dxa"/>
            <w:tcBorders>
              <w:top w:val="single" w:sz="4" w:space="0" w:color="auto"/>
            </w:tcBorders>
          </w:tcPr>
          <w:p w:rsidR="00F52790" w:rsidRPr="00F52790" w:rsidRDefault="00F52790" w:rsidP="00F52790">
            <w:pPr>
              <w:spacing w:before="100" w:beforeAutospacing="1" w:after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Текст многословен,   формулировки расплывчаты,  слишком обобщенные, не помогают расставлять акценты.</w:t>
            </w:r>
          </w:p>
        </w:tc>
        <w:tc>
          <w:tcPr>
            <w:tcW w:w="2362" w:type="dxa"/>
            <w:tcBorders>
              <w:top w:val="single" w:sz="4" w:space="0" w:color="auto"/>
            </w:tcBorders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0 </w:t>
            </w:r>
          </w:p>
        </w:tc>
      </w:tr>
      <w:tr w:rsidR="00F52790" w:rsidRPr="00F52790" w:rsidTr="00D52DE5">
        <w:trPr>
          <w:trHeight w:val="701"/>
        </w:trPr>
        <w:tc>
          <w:tcPr>
            <w:tcW w:w="870" w:type="dxa"/>
            <w:vMerge w:val="restart"/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  <w:t>3.</w:t>
            </w:r>
          </w:p>
        </w:tc>
        <w:tc>
          <w:tcPr>
            <w:tcW w:w="6622" w:type="dxa"/>
            <w:tcBorders>
              <w:bottom w:val="single" w:sz="4" w:space="0" w:color="auto"/>
            </w:tcBorders>
          </w:tcPr>
          <w:p w:rsidR="00F52790" w:rsidRPr="00F52790" w:rsidRDefault="00F52790" w:rsidP="00F52790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  <w:t>Достаточное количество фактического материала по теме (даты, цифры, названия, Ф.И.О. деятелей, жителей и т.д.).</w:t>
            </w:r>
          </w:p>
        </w:tc>
        <w:tc>
          <w:tcPr>
            <w:tcW w:w="2362" w:type="dxa"/>
            <w:tcBorders>
              <w:bottom w:val="single" w:sz="4" w:space="0" w:color="auto"/>
            </w:tcBorders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  <w:t>от 1-5  баллов</w:t>
            </w:r>
          </w:p>
        </w:tc>
      </w:tr>
      <w:tr w:rsidR="00F52790" w:rsidRPr="00F52790" w:rsidTr="00D52DE5">
        <w:trPr>
          <w:trHeight w:val="300"/>
        </w:trPr>
        <w:tc>
          <w:tcPr>
            <w:tcW w:w="870" w:type="dxa"/>
            <w:vMerge/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6622" w:type="dxa"/>
            <w:tcBorders>
              <w:top w:val="single" w:sz="4" w:space="0" w:color="auto"/>
              <w:bottom w:val="single" w:sz="4" w:space="0" w:color="auto"/>
            </w:tcBorders>
          </w:tcPr>
          <w:p w:rsidR="00F52790" w:rsidRPr="00F52790" w:rsidRDefault="00F52790" w:rsidP="00F52790">
            <w:pPr>
              <w:spacing w:before="100" w:beforeAutospacing="1" w:after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Текст содержит достаточное количество фактического материала по теме для полного и глубокого раскрытия  темы </w:t>
            </w:r>
          </w:p>
        </w:tc>
        <w:tc>
          <w:tcPr>
            <w:tcW w:w="2362" w:type="dxa"/>
            <w:tcBorders>
              <w:top w:val="single" w:sz="4" w:space="0" w:color="auto"/>
              <w:bottom w:val="single" w:sz="4" w:space="0" w:color="auto"/>
            </w:tcBorders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5-4 </w:t>
            </w:r>
          </w:p>
        </w:tc>
      </w:tr>
      <w:tr w:rsidR="00F52790" w:rsidRPr="00F52790" w:rsidTr="00D52DE5">
        <w:trPr>
          <w:trHeight w:val="338"/>
        </w:trPr>
        <w:tc>
          <w:tcPr>
            <w:tcW w:w="870" w:type="dxa"/>
            <w:vMerge/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6622" w:type="dxa"/>
            <w:tcBorders>
              <w:top w:val="single" w:sz="4" w:space="0" w:color="auto"/>
              <w:bottom w:val="single" w:sz="4" w:space="0" w:color="auto"/>
            </w:tcBorders>
          </w:tcPr>
          <w:p w:rsidR="00F52790" w:rsidRPr="00F52790" w:rsidRDefault="00F52790" w:rsidP="00F52790">
            <w:pPr>
              <w:spacing w:before="100" w:beforeAutospacing="1" w:after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Текст содержит  не достаточно (или слишком перенасыщен, перегружен)  фактическим  материалом  по теме. </w:t>
            </w:r>
          </w:p>
        </w:tc>
        <w:tc>
          <w:tcPr>
            <w:tcW w:w="2362" w:type="dxa"/>
            <w:tcBorders>
              <w:top w:val="single" w:sz="4" w:space="0" w:color="auto"/>
              <w:bottom w:val="single" w:sz="4" w:space="0" w:color="auto"/>
            </w:tcBorders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3-2</w:t>
            </w:r>
          </w:p>
        </w:tc>
      </w:tr>
      <w:tr w:rsidR="00F52790" w:rsidRPr="00F52790" w:rsidTr="00D52DE5">
        <w:trPr>
          <w:trHeight w:val="288"/>
        </w:trPr>
        <w:tc>
          <w:tcPr>
            <w:tcW w:w="870" w:type="dxa"/>
            <w:vMerge/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6622" w:type="dxa"/>
            <w:tcBorders>
              <w:top w:val="single" w:sz="4" w:space="0" w:color="auto"/>
              <w:bottom w:val="single" w:sz="4" w:space="0" w:color="auto"/>
            </w:tcBorders>
          </w:tcPr>
          <w:p w:rsidR="00F52790" w:rsidRPr="00F52790" w:rsidRDefault="00F52790" w:rsidP="00F52790">
            <w:pPr>
              <w:spacing w:before="100" w:beforeAutospacing="1" w:after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Текст содержит  не достаточно (или слишком перенасыщен, перегружен)  фактическим  материалом  по теме.</w:t>
            </w:r>
          </w:p>
        </w:tc>
        <w:tc>
          <w:tcPr>
            <w:tcW w:w="2362" w:type="dxa"/>
            <w:tcBorders>
              <w:top w:val="single" w:sz="4" w:space="0" w:color="auto"/>
            </w:tcBorders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1</w:t>
            </w:r>
          </w:p>
        </w:tc>
      </w:tr>
      <w:tr w:rsidR="00F52790" w:rsidRPr="00F52790" w:rsidTr="00D52DE5">
        <w:trPr>
          <w:trHeight w:val="326"/>
        </w:trPr>
        <w:tc>
          <w:tcPr>
            <w:tcW w:w="870" w:type="dxa"/>
            <w:vMerge w:val="restart"/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</w:t>
            </w:r>
            <w:r w:rsidRPr="00F52790"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  <w:t>4.</w:t>
            </w:r>
          </w:p>
        </w:tc>
        <w:tc>
          <w:tcPr>
            <w:tcW w:w="6622" w:type="dxa"/>
            <w:tcBorders>
              <w:top w:val="single" w:sz="4" w:space="0" w:color="auto"/>
              <w:bottom w:val="single" w:sz="4" w:space="0" w:color="auto"/>
            </w:tcBorders>
          </w:tcPr>
          <w:p w:rsidR="00F52790" w:rsidRPr="00F52790" w:rsidRDefault="00F52790" w:rsidP="00F52790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  <w:t>Полное раскрытие темы.</w:t>
            </w:r>
          </w:p>
          <w:p w:rsidR="00F52790" w:rsidRPr="00F52790" w:rsidRDefault="00F52790" w:rsidP="00F5279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2362" w:type="dxa"/>
            <w:tcBorders>
              <w:bottom w:val="single" w:sz="4" w:space="0" w:color="auto"/>
            </w:tcBorders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  <w:t>от  0-3 баллов</w:t>
            </w:r>
          </w:p>
        </w:tc>
      </w:tr>
      <w:tr w:rsidR="00F52790" w:rsidRPr="00F52790" w:rsidTr="00D52DE5">
        <w:trPr>
          <w:trHeight w:val="325"/>
        </w:trPr>
        <w:tc>
          <w:tcPr>
            <w:tcW w:w="870" w:type="dxa"/>
            <w:vMerge/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6622" w:type="dxa"/>
            <w:tcBorders>
              <w:top w:val="single" w:sz="4" w:space="0" w:color="auto"/>
              <w:bottom w:val="single" w:sz="4" w:space="0" w:color="auto"/>
            </w:tcBorders>
          </w:tcPr>
          <w:p w:rsidR="00F52790" w:rsidRPr="00F52790" w:rsidRDefault="00F52790" w:rsidP="00F52790">
            <w:pPr>
              <w:spacing w:before="100" w:beforeAutospacing="1" w:after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Тема раскрыта полностью</w:t>
            </w:r>
          </w:p>
        </w:tc>
        <w:tc>
          <w:tcPr>
            <w:tcW w:w="2362" w:type="dxa"/>
            <w:tcBorders>
              <w:top w:val="single" w:sz="4" w:space="0" w:color="auto"/>
              <w:bottom w:val="single" w:sz="4" w:space="0" w:color="auto"/>
            </w:tcBorders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3</w:t>
            </w:r>
          </w:p>
        </w:tc>
      </w:tr>
      <w:tr w:rsidR="00F52790" w:rsidRPr="00F52790" w:rsidTr="00D52DE5">
        <w:trPr>
          <w:trHeight w:val="214"/>
        </w:trPr>
        <w:tc>
          <w:tcPr>
            <w:tcW w:w="870" w:type="dxa"/>
            <w:vMerge/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6622" w:type="dxa"/>
            <w:tcBorders>
              <w:top w:val="single" w:sz="4" w:space="0" w:color="auto"/>
            </w:tcBorders>
          </w:tcPr>
          <w:p w:rsidR="00F52790" w:rsidRPr="00F52790" w:rsidRDefault="00F52790" w:rsidP="00F52790">
            <w:pPr>
              <w:spacing w:before="100" w:beforeAutospacing="1" w:after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Тема раскрыта частично, раскрыты лишь некоторые </w:t>
            </w:r>
            <w:proofErr w:type="spellStart"/>
            <w:r w:rsidRPr="00F5279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подтемы</w:t>
            </w:r>
            <w:proofErr w:type="spellEnd"/>
          </w:p>
        </w:tc>
        <w:tc>
          <w:tcPr>
            <w:tcW w:w="2362" w:type="dxa"/>
            <w:tcBorders>
              <w:top w:val="single" w:sz="4" w:space="0" w:color="auto"/>
            </w:tcBorders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2</w:t>
            </w:r>
          </w:p>
        </w:tc>
      </w:tr>
      <w:tr w:rsidR="00F52790" w:rsidRPr="00F52790" w:rsidTr="00D52DE5">
        <w:trPr>
          <w:trHeight w:val="214"/>
        </w:trPr>
        <w:tc>
          <w:tcPr>
            <w:tcW w:w="870" w:type="dxa"/>
            <w:vMerge/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6622" w:type="dxa"/>
            <w:tcBorders>
              <w:top w:val="single" w:sz="4" w:space="0" w:color="auto"/>
            </w:tcBorders>
          </w:tcPr>
          <w:p w:rsidR="00F52790" w:rsidRPr="00F52790" w:rsidRDefault="00F52790" w:rsidP="00F52790">
            <w:pPr>
              <w:spacing w:before="100" w:beforeAutospacing="1" w:after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Тема не раскрыта, раскрыта поверхностно</w:t>
            </w:r>
          </w:p>
        </w:tc>
        <w:tc>
          <w:tcPr>
            <w:tcW w:w="2362" w:type="dxa"/>
            <w:tcBorders>
              <w:top w:val="single" w:sz="4" w:space="0" w:color="auto"/>
            </w:tcBorders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0</w:t>
            </w:r>
          </w:p>
        </w:tc>
      </w:tr>
      <w:tr w:rsidR="00F52790" w:rsidRPr="00F52790" w:rsidTr="00D52DE5">
        <w:trPr>
          <w:trHeight w:val="826"/>
        </w:trPr>
        <w:tc>
          <w:tcPr>
            <w:tcW w:w="870" w:type="dxa"/>
            <w:vMerge w:val="restart"/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  <w:t>5.</w:t>
            </w:r>
          </w:p>
        </w:tc>
        <w:tc>
          <w:tcPr>
            <w:tcW w:w="6622" w:type="dxa"/>
            <w:tcBorders>
              <w:bottom w:val="single" w:sz="4" w:space="0" w:color="auto"/>
            </w:tcBorders>
          </w:tcPr>
          <w:p w:rsidR="00F52790" w:rsidRPr="00F52790" w:rsidRDefault="00F52790" w:rsidP="00F52790">
            <w:pPr>
              <w:spacing w:before="100" w:beforeAutospacing="1" w:afterAutospacing="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  <w:t>Попытки  проследить историко - культурные связи, поиск исторических параллелей  между историей вашего села и историей Коми края и России.</w:t>
            </w:r>
          </w:p>
        </w:tc>
        <w:tc>
          <w:tcPr>
            <w:tcW w:w="2362" w:type="dxa"/>
            <w:tcBorders>
              <w:bottom w:val="single" w:sz="4" w:space="0" w:color="auto"/>
            </w:tcBorders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  <w:t xml:space="preserve">от  0-3 баллов  </w:t>
            </w:r>
          </w:p>
        </w:tc>
      </w:tr>
      <w:tr w:rsidR="00F52790" w:rsidRPr="00F52790" w:rsidTr="00D52DE5">
        <w:trPr>
          <w:trHeight w:val="265"/>
        </w:trPr>
        <w:tc>
          <w:tcPr>
            <w:tcW w:w="870" w:type="dxa"/>
            <w:vMerge/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6622" w:type="dxa"/>
            <w:tcBorders>
              <w:top w:val="single" w:sz="4" w:space="0" w:color="auto"/>
              <w:bottom w:val="single" w:sz="4" w:space="0" w:color="auto"/>
            </w:tcBorders>
          </w:tcPr>
          <w:p w:rsidR="00F52790" w:rsidRPr="00F52790" w:rsidRDefault="00F52790" w:rsidP="00F52790">
            <w:pPr>
              <w:spacing w:before="100" w:beforeAutospacing="1" w:after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В тексте    прослежены  историко - культурные связи и исторические параллели  между историей вашего села и историей Коми края и России</w:t>
            </w:r>
          </w:p>
        </w:tc>
        <w:tc>
          <w:tcPr>
            <w:tcW w:w="2362" w:type="dxa"/>
            <w:tcBorders>
              <w:top w:val="single" w:sz="4" w:space="0" w:color="auto"/>
              <w:bottom w:val="single" w:sz="4" w:space="0" w:color="auto"/>
            </w:tcBorders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3</w:t>
            </w:r>
          </w:p>
        </w:tc>
      </w:tr>
      <w:tr w:rsidR="00F52790" w:rsidRPr="00F52790" w:rsidTr="00D52DE5">
        <w:trPr>
          <w:trHeight w:val="278"/>
        </w:trPr>
        <w:tc>
          <w:tcPr>
            <w:tcW w:w="870" w:type="dxa"/>
            <w:vMerge/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6622" w:type="dxa"/>
            <w:tcBorders>
              <w:top w:val="single" w:sz="4" w:space="0" w:color="auto"/>
              <w:bottom w:val="single" w:sz="4" w:space="0" w:color="auto"/>
            </w:tcBorders>
          </w:tcPr>
          <w:p w:rsidR="00F52790" w:rsidRPr="00F52790" w:rsidRDefault="00F52790" w:rsidP="00F52790">
            <w:pPr>
              <w:spacing w:before="100" w:beforeAutospacing="1" w:after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В тексте    прослежены  историко - культурные связи и исторические параллели  между историей вашего села и историей Коми края </w:t>
            </w:r>
          </w:p>
        </w:tc>
        <w:tc>
          <w:tcPr>
            <w:tcW w:w="2362" w:type="dxa"/>
            <w:tcBorders>
              <w:top w:val="single" w:sz="4" w:space="0" w:color="auto"/>
              <w:bottom w:val="single" w:sz="4" w:space="0" w:color="auto"/>
            </w:tcBorders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2</w:t>
            </w:r>
          </w:p>
        </w:tc>
      </w:tr>
      <w:tr w:rsidR="00F52790" w:rsidRPr="00F52790" w:rsidTr="00D52DE5">
        <w:trPr>
          <w:trHeight w:val="376"/>
        </w:trPr>
        <w:tc>
          <w:tcPr>
            <w:tcW w:w="870" w:type="dxa"/>
            <w:vMerge/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6622" w:type="dxa"/>
            <w:tcBorders>
              <w:top w:val="single" w:sz="4" w:space="0" w:color="auto"/>
              <w:bottom w:val="single" w:sz="4" w:space="0" w:color="auto"/>
            </w:tcBorders>
          </w:tcPr>
          <w:p w:rsidR="00F52790" w:rsidRPr="00F52790" w:rsidRDefault="00F52790" w:rsidP="00F52790">
            <w:pPr>
              <w:spacing w:before="100" w:beforeAutospacing="1" w:after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В тексте   отсутствуют попытки   проследить исторические параллели  между историей вашего села и историей Коми края и России</w:t>
            </w:r>
          </w:p>
        </w:tc>
        <w:tc>
          <w:tcPr>
            <w:tcW w:w="2362" w:type="dxa"/>
            <w:tcBorders>
              <w:top w:val="single" w:sz="4" w:space="0" w:color="auto"/>
            </w:tcBorders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0</w:t>
            </w:r>
          </w:p>
        </w:tc>
      </w:tr>
      <w:tr w:rsidR="00F52790" w:rsidRPr="00F52790" w:rsidTr="00D52DE5">
        <w:trPr>
          <w:trHeight w:val="601"/>
        </w:trPr>
        <w:tc>
          <w:tcPr>
            <w:tcW w:w="870" w:type="dxa"/>
            <w:vMerge w:val="restart"/>
            <w:tcBorders>
              <w:right w:val="single" w:sz="4" w:space="0" w:color="auto"/>
            </w:tcBorders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  <w:t>6.</w:t>
            </w:r>
          </w:p>
        </w:tc>
        <w:tc>
          <w:tcPr>
            <w:tcW w:w="6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790" w:rsidRPr="00F52790" w:rsidRDefault="00F52790" w:rsidP="00F52790">
            <w:pPr>
              <w:spacing w:before="100" w:beforeAutospacing="1" w:afterAutospacing="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  <w:t>Литературный язык, адекватное  использование  исторических терминов.</w:t>
            </w:r>
          </w:p>
        </w:tc>
        <w:tc>
          <w:tcPr>
            <w:tcW w:w="2362" w:type="dxa"/>
            <w:tcBorders>
              <w:bottom w:val="single" w:sz="4" w:space="0" w:color="auto"/>
            </w:tcBorders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  <w:t>от 0-2баллов</w:t>
            </w:r>
          </w:p>
        </w:tc>
      </w:tr>
      <w:tr w:rsidR="00F52790" w:rsidRPr="00F52790" w:rsidTr="00D52DE5">
        <w:trPr>
          <w:trHeight w:val="264"/>
        </w:trPr>
        <w:tc>
          <w:tcPr>
            <w:tcW w:w="870" w:type="dxa"/>
            <w:vMerge/>
            <w:tcBorders>
              <w:right w:val="single" w:sz="4" w:space="0" w:color="auto"/>
            </w:tcBorders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790" w:rsidRPr="00F52790" w:rsidRDefault="00F52790" w:rsidP="00F52790">
            <w:pPr>
              <w:spacing w:before="100" w:beforeAutospacing="1" w:after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Автор адекватно использует литературный язык, своевременно и правильно использует различные стили: научный, научно - публицистический, художественный,   правильно пользуется  исторической    терминологии.</w:t>
            </w:r>
          </w:p>
        </w:tc>
        <w:tc>
          <w:tcPr>
            <w:tcW w:w="2362" w:type="dxa"/>
            <w:tcBorders>
              <w:top w:val="single" w:sz="4" w:space="0" w:color="auto"/>
              <w:bottom w:val="single" w:sz="4" w:space="0" w:color="auto"/>
            </w:tcBorders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2</w:t>
            </w:r>
          </w:p>
        </w:tc>
      </w:tr>
      <w:tr w:rsidR="00F52790" w:rsidRPr="00F52790" w:rsidTr="00D52DE5">
        <w:trPr>
          <w:trHeight w:val="275"/>
        </w:trPr>
        <w:tc>
          <w:tcPr>
            <w:tcW w:w="870" w:type="dxa"/>
            <w:vMerge/>
            <w:tcBorders>
              <w:right w:val="single" w:sz="4" w:space="0" w:color="auto"/>
            </w:tcBorders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790" w:rsidRPr="00F52790" w:rsidRDefault="00F52790" w:rsidP="00F52790">
            <w:pPr>
              <w:spacing w:before="100" w:beforeAutospacing="1" w:after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Автор лишь фрагментарно использует литературный язык, не своевременно использует различные стили: научный, научно - публицистический, художественный,  не всегда  правильно пользуется  исторической    терминологии.</w:t>
            </w:r>
          </w:p>
        </w:tc>
        <w:tc>
          <w:tcPr>
            <w:tcW w:w="2362" w:type="dxa"/>
            <w:tcBorders>
              <w:top w:val="single" w:sz="4" w:space="0" w:color="auto"/>
              <w:bottom w:val="single" w:sz="4" w:space="0" w:color="auto"/>
            </w:tcBorders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1</w:t>
            </w:r>
          </w:p>
        </w:tc>
      </w:tr>
      <w:tr w:rsidR="00F52790" w:rsidRPr="00F52790" w:rsidTr="00D52DE5">
        <w:trPr>
          <w:trHeight w:val="239"/>
        </w:trPr>
        <w:tc>
          <w:tcPr>
            <w:tcW w:w="870" w:type="dxa"/>
            <w:vMerge/>
            <w:tcBorders>
              <w:right w:val="single" w:sz="4" w:space="0" w:color="auto"/>
            </w:tcBorders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single" w:sz="4" w:space="0" w:color="auto"/>
            </w:tcBorders>
          </w:tcPr>
          <w:p w:rsidR="00F52790" w:rsidRPr="00F52790" w:rsidRDefault="00F52790" w:rsidP="00F52790">
            <w:pPr>
              <w:spacing w:before="100" w:beforeAutospacing="1" w:after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Автор использует разговорный язык, не использует различные стили: научный, научно - публицистический, художественный,  не пользуется  исторической    терминологии.</w:t>
            </w:r>
          </w:p>
        </w:tc>
        <w:tc>
          <w:tcPr>
            <w:tcW w:w="2362" w:type="dxa"/>
            <w:tcBorders>
              <w:top w:val="single" w:sz="4" w:space="0" w:color="auto"/>
            </w:tcBorders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0</w:t>
            </w:r>
          </w:p>
        </w:tc>
      </w:tr>
      <w:tr w:rsidR="00F52790" w:rsidRPr="00F52790" w:rsidTr="00D52DE5">
        <w:trPr>
          <w:trHeight w:val="380"/>
        </w:trPr>
        <w:tc>
          <w:tcPr>
            <w:tcW w:w="870" w:type="dxa"/>
            <w:vMerge w:val="restart"/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  <w:t>7.</w:t>
            </w:r>
          </w:p>
        </w:tc>
        <w:tc>
          <w:tcPr>
            <w:tcW w:w="6622" w:type="dxa"/>
            <w:tcBorders>
              <w:bottom w:val="single" w:sz="4" w:space="0" w:color="auto"/>
            </w:tcBorders>
          </w:tcPr>
          <w:p w:rsidR="00F52790" w:rsidRPr="00F52790" w:rsidRDefault="00F52790" w:rsidP="00F52790">
            <w:pPr>
              <w:spacing w:before="100" w:beforeAutospacing="1" w:afterAutospacing="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  <w:t xml:space="preserve">Наличие  </w:t>
            </w:r>
            <w:proofErr w:type="spellStart"/>
            <w:r w:rsidRPr="00F52790"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  <w:t>проблемности</w:t>
            </w:r>
            <w:proofErr w:type="spellEnd"/>
            <w:r w:rsidRPr="00F52790"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  <w:t xml:space="preserve">  в изложении материала</w:t>
            </w:r>
          </w:p>
        </w:tc>
        <w:tc>
          <w:tcPr>
            <w:tcW w:w="2362" w:type="dxa"/>
            <w:tcBorders>
              <w:bottom w:val="single" w:sz="4" w:space="0" w:color="auto"/>
            </w:tcBorders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  <w:t>от  1-3  баллов</w:t>
            </w:r>
          </w:p>
        </w:tc>
      </w:tr>
      <w:tr w:rsidR="00F52790" w:rsidRPr="00F52790" w:rsidTr="00D52DE5">
        <w:trPr>
          <w:trHeight w:val="300"/>
        </w:trPr>
        <w:tc>
          <w:tcPr>
            <w:tcW w:w="870" w:type="dxa"/>
            <w:vMerge/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6622" w:type="dxa"/>
            <w:tcBorders>
              <w:top w:val="single" w:sz="4" w:space="0" w:color="auto"/>
              <w:bottom w:val="single" w:sz="4" w:space="0" w:color="auto"/>
            </w:tcBorders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В целом текст экскурсии  изложен проблемно</w:t>
            </w:r>
          </w:p>
        </w:tc>
        <w:tc>
          <w:tcPr>
            <w:tcW w:w="2362" w:type="dxa"/>
            <w:tcBorders>
              <w:top w:val="single" w:sz="4" w:space="0" w:color="auto"/>
              <w:bottom w:val="single" w:sz="4" w:space="0" w:color="auto"/>
            </w:tcBorders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3</w:t>
            </w:r>
          </w:p>
        </w:tc>
      </w:tr>
      <w:tr w:rsidR="00F52790" w:rsidRPr="00F52790" w:rsidTr="00D52DE5">
        <w:trPr>
          <w:trHeight w:val="279"/>
        </w:trPr>
        <w:tc>
          <w:tcPr>
            <w:tcW w:w="870" w:type="dxa"/>
            <w:vMerge/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6622" w:type="dxa"/>
            <w:tcBorders>
              <w:top w:val="single" w:sz="4" w:space="0" w:color="auto"/>
              <w:bottom w:val="single" w:sz="4" w:space="0" w:color="auto"/>
            </w:tcBorders>
          </w:tcPr>
          <w:p w:rsidR="00F52790" w:rsidRPr="00F52790" w:rsidRDefault="00F52790" w:rsidP="00F52790">
            <w:pPr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F52790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 xml:space="preserve">Отдельные </w:t>
            </w:r>
            <w:proofErr w:type="spellStart"/>
            <w:r w:rsidRPr="00F52790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подтемы</w:t>
            </w:r>
            <w:proofErr w:type="spellEnd"/>
            <w:r w:rsidRPr="00F52790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 xml:space="preserve"> экскурсии изложены проблемно</w:t>
            </w:r>
          </w:p>
        </w:tc>
        <w:tc>
          <w:tcPr>
            <w:tcW w:w="2362" w:type="dxa"/>
            <w:tcBorders>
              <w:top w:val="single" w:sz="4" w:space="0" w:color="auto"/>
              <w:bottom w:val="single" w:sz="4" w:space="0" w:color="auto"/>
            </w:tcBorders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2</w:t>
            </w:r>
          </w:p>
        </w:tc>
      </w:tr>
      <w:tr w:rsidR="00F52790" w:rsidRPr="00F52790" w:rsidTr="00D52DE5">
        <w:trPr>
          <w:trHeight w:val="438"/>
        </w:trPr>
        <w:tc>
          <w:tcPr>
            <w:tcW w:w="870" w:type="dxa"/>
            <w:vMerge/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6622" w:type="dxa"/>
            <w:tcBorders>
              <w:top w:val="single" w:sz="4" w:space="0" w:color="auto"/>
            </w:tcBorders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Текст носит  описательный характер ( пересказ событий)</w:t>
            </w:r>
          </w:p>
        </w:tc>
        <w:tc>
          <w:tcPr>
            <w:tcW w:w="2362" w:type="dxa"/>
            <w:tcBorders>
              <w:top w:val="single" w:sz="4" w:space="0" w:color="auto"/>
            </w:tcBorders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1</w:t>
            </w:r>
          </w:p>
        </w:tc>
      </w:tr>
      <w:tr w:rsidR="00F52790" w:rsidRPr="00F52790" w:rsidTr="00D52DE5">
        <w:trPr>
          <w:trHeight w:val="676"/>
        </w:trPr>
        <w:tc>
          <w:tcPr>
            <w:tcW w:w="870" w:type="dxa"/>
            <w:vMerge w:val="restart"/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  <w:t>8.</w:t>
            </w:r>
          </w:p>
        </w:tc>
        <w:tc>
          <w:tcPr>
            <w:tcW w:w="6622" w:type="dxa"/>
            <w:tcBorders>
              <w:bottom w:val="single" w:sz="4" w:space="0" w:color="auto"/>
            </w:tcBorders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  <w:t>Наличие списка  использованной  литературы и информантов.</w:t>
            </w:r>
          </w:p>
        </w:tc>
        <w:tc>
          <w:tcPr>
            <w:tcW w:w="2362" w:type="dxa"/>
            <w:tcBorders>
              <w:bottom w:val="single" w:sz="4" w:space="0" w:color="auto"/>
            </w:tcBorders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  <w:t>от 2 -0 баллов</w:t>
            </w:r>
          </w:p>
        </w:tc>
      </w:tr>
      <w:tr w:rsidR="00F52790" w:rsidRPr="00F52790" w:rsidTr="00D52DE5">
        <w:trPr>
          <w:trHeight w:val="426"/>
        </w:trPr>
        <w:tc>
          <w:tcPr>
            <w:tcW w:w="870" w:type="dxa"/>
            <w:vMerge/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6622" w:type="dxa"/>
            <w:tcBorders>
              <w:top w:val="single" w:sz="4" w:space="0" w:color="auto"/>
              <w:bottom w:val="single" w:sz="4" w:space="0" w:color="auto"/>
            </w:tcBorders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Список оформлен в полном соответствии библиографическим требованиями</w:t>
            </w:r>
          </w:p>
        </w:tc>
        <w:tc>
          <w:tcPr>
            <w:tcW w:w="2362" w:type="dxa"/>
            <w:tcBorders>
              <w:top w:val="single" w:sz="4" w:space="0" w:color="auto"/>
              <w:bottom w:val="single" w:sz="4" w:space="0" w:color="auto"/>
            </w:tcBorders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2</w:t>
            </w:r>
          </w:p>
        </w:tc>
      </w:tr>
      <w:tr w:rsidR="00F52790" w:rsidRPr="00F52790" w:rsidTr="00D52DE5">
        <w:trPr>
          <w:trHeight w:val="313"/>
        </w:trPr>
        <w:tc>
          <w:tcPr>
            <w:tcW w:w="870" w:type="dxa"/>
            <w:vMerge/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6622" w:type="dxa"/>
            <w:tcBorders>
              <w:top w:val="single" w:sz="4" w:space="0" w:color="auto"/>
              <w:bottom w:val="single" w:sz="4" w:space="0" w:color="auto"/>
            </w:tcBorders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Список оформлен с нарушениями  библиографических требований</w:t>
            </w:r>
          </w:p>
        </w:tc>
        <w:tc>
          <w:tcPr>
            <w:tcW w:w="2362" w:type="dxa"/>
            <w:tcBorders>
              <w:top w:val="single" w:sz="4" w:space="0" w:color="auto"/>
              <w:bottom w:val="single" w:sz="4" w:space="0" w:color="auto"/>
            </w:tcBorders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1</w:t>
            </w:r>
          </w:p>
        </w:tc>
      </w:tr>
      <w:tr w:rsidR="00F52790" w:rsidRPr="00F52790" w:rsidTr="00D52DE5">
        <w:trPr>
          <w:trHeight w:val="188"/>
        </w:trPr>
        <w:tc>
          <w:tcPr>
            <w:tcW w:w="870" w:type="dxa"/>
            <w:vMerge/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6622" w:type="dxa"/>
            <w:tcBorders>
              <w:top w:val="single" w:sz="4" w:space="0" w:color="auto"/>
              <w:bottom w:val="single" w:sz="4" w:space="0" w:color="auto"/>
            </w:tcBorders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Список отсутствует</w:t>
            </w:r>
          </w:p>
        </w:tc>
        <w:tc>
          <w:tcPr>
            <w:tcW w:w="2362" w:type="dxa"/>
            <w:tcBorders>
              <w:top w:val="single" w:sz="4" w:space="0" w:color="auto"/>
              <w:bottom w:val="single" w:sz="4" w:space="0" w:color="auto"/>
            </w:tcBorders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0</w:t>
            </w:r>
          </w:p>
        </w:tc>
      </w:tr>
      <w:tr w:rsidR="00F52790" w:rsidRPr="00F52790" w:rsidTr="00D52DE5">
        <w:trPr>
          <w:trHeight w:val="343"/>
        </w:trPr>
        <w:tc>
          <w:tcPr>
            <w:tcW w:w="870" w:type="dxa"/>
            <w:vMerge w:val="restart"/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  <w:t>9</w:t>
            </w:r>
          </w:p>
        </w:tc>
        <w:tc>
          <w:tcPr>
            <w:tcW w:w="6622" w:type="dxa"/>
            <w:tcBorders>
              <w:top w:val="single" w:sz="4" w:space="0" w:color="auto"/>
              <w:bottom w:val="single" w:sz="4" w:space="0" w:color="auto"/>
            </w:tcBorders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  <w:t>Содержательность «портфель экскурсовода»</w:t>
            </w:r>
          </w:p>
        </w:tc>
        <w:tc>
          <w:tcPr>
            <w:tcW w:w="2362" w:type="dxa"/>
            <w:tcBorders>
              <w:top w:val="single" w:sz="4" w:space="0" w:color="auto"/>
              <w:bottom w:val="single" w:sz="4" w:space="0" w:color="auto"/>
            </w:tcBorders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  <w:t>от 1-4 баллов</w:t>
            </w:r>
          </w:p>
        </w:tc>
      </w:tr>
      <w:tr w:rsidR="00F52790" w:rsidRPr="00F52790" w:rsidTr="00D52DE5">
        <w:trPr>
          <w:trHeight w:val="313"/>
        </w:trPr>
        <w:tc>
          <w:tcPr>
            <w:tcW w:w="870" w:type="dxa"/>
            <w:vMerge/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</w:p>
        </w:tc>
        <w:tc>
          <w:tcPr>
            <w:tcW w:w="6622" w:type="dxa"/>
            <w:tcBorders>
              <w:top w:val="single" w:sz="4" w:space="0" w:color="auto"/>
              <w:bottom w:val="single" w:sz="4" w:space="0" w:color="auto"/>
            </w:tcBorders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«Портфель экскурсовода» разнообразен по материалам, соответствует объёму, полно  и глубоко   дополняет текст экскурсии</w:t>
            </w:r>
          </w:p>
        </w:tc>
        <w:tc>
          <w:tcPr>
            <w:tcW w:w="2362" w:type="dxa"/>
            <w:tcBorders>
              <w:top w:val="single" w:sz="4" w:space="0" w:color="auto"/>
              <w:bottom w:val="single" w:sz="4" w:space="0" w:color="auto"/>
            </w:tcBorders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4</w:t>
            </w:r>
          </w:p>
        </w:tc>
      </w:tr>
      <w:tr w:rsidR="00F52790" w:rsidRPr="00F52790" w:rsidTr="00D52DE5">
        <w:trPr>
          <w:trHeight w:val="889"/>
        </w:trPr>
        <w:tc>
          <w:tcPr>
            <w:tcW w:w="870" w:type="dxa"/>
            <w:vMerge/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</w:p>
        </w:tc>
        <w:tc>
          <w:tcPr>
            <w:tcW w:w="6622" w:type="dxa"/>
            <w:tcBorders>
              <w:top w:val="single" w:sz="4" w:space="0" w:color="auto"/>
              <w:bottom w:val="single" w:sz="4" w:space="0" w:color="auto"/>
            </w:tcBorders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«Портфель экскурсовода» разнообразен по материалам, но не соответствует объёму, лишь частично   дополняет текст экскурсии</w:t>
            </w:r>
          </w:p>
        </w:tc>
        <w:tc>
          <w:tcPr>
            <w:tcW w:w="2362" w:type="dxa"/>
            <w:tcBorders>
              <w:top w:val="single" w:sz="4" w:space="0" w:color="auto"/>
              <w:bottom w:val="single" w:sz="4" w:space="0" w:color="auto"/>
            </w:tcBorders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3</w:t>
            </w:r>
          </w:p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</w:p>
        </w:tc>
      </w:tr>
      <w:tr w:rsidR="00F52790" w:rsidRPr="00F52790" w:rsidTr="00D52DE5">
        <w:trPr>
          <w:trHeight w:val="688"/>
        </w:trPr>
        <w:tc>
          <w:tcPr>
            <w:tcW w:w="870" w:type="dxa"/>
            <w:vMerge/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</w:p>
        </w:tc>
        <w:tc>
          <w:tcPr>
            <w:tcW w:w="6622" w:type="dxa"/>
            <w:tcBorders>
              <w:top w:val="single" w:sz="4" w:space="0" w:color="auto"/>
              <w:bottom w:val="single" w:sz="4" w:space="0" w:color="auto"/>
            </w:tcBorders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«Портфель экскурсовода» однообразен по материалам, бедно    дополняет текст экскурсии</w:t>
            </w:r>
          </w:p>
        </w:tc>
        <w:tc>
          <w:tcPr>
            <w:tcW w:w="2362" w:type="dxa"/>
            <w:tcBorders>
              <w:top w:val="single" w:sz="4" w:space="0" w:color="auto"/>
              <w:bottom w:val="single" w:sz="4" w:space="0" w:color="auto"/>
            </w:tcBorders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2</w:t>
            </w:r>
          </w:p>
        </w:tc>
      </w:tr>
      <w:tr w:rsidR="00F52790" w:rsidRPr="00F52790" w:rsidTr="00D52DE5">
        <w:trPr>
          <w:trHeight w:val="334"/>
        </w:trPr>
        <w:tc>
          <w:tcPr>
            <w:tcW w:w="870" w:type="dxa"/>
            <w:vMerge/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</w:p>
        </w:tc>
        <w:tc>
          <w:tcPr>
            <w:tcW w:w="6622" w:type="dxa"/>
            <w:tcBorders>
              <w:top w:val="single" w:sz="4" w:space="0" w:color="auto"/>
              <w:bottom w:val="single" w:sz="4" w:space="0" w:color="auto"/>
            </w:tcBorders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«Портфель экскурсовода» отсутствует</w:t>
            </w:r>
          </w:p>
        </w:tc>
        <w:tc>
          <w:tcPr>
            <w:tcW w:w="2362" w:type="dxa"/>
            <w:tcBorders>
              <w:top w:val="single" w:sz="4" w:space="0" w:color="auto"/>
              <w:bottom w:val="single" w:sz="4" w:space="0" w:color="auto"/>
            </w:tcBorders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0</w:t>
            </w:r>
          </w:p>
        </w:tc>
      </w:tr>
      <w:tr w:rsidR="00F52790" w:rsidRPr="00F52790" w:rsidTr="00D52DE5">
        <w:trPr>
          <w:trHeight w:val="188"/>
        </w:trPr>
        <w:tc>
          <w:tcPr>
            <w:tcW w:w="870" w:type="dxa"/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  <w:t>Итого</w:t>
            </w:r>
          </w:p>
        </w:tc>
        <w:tc>
          <w:tcPr>
            <w:tcW w:w="6622" w:type="dxa"/>
            <w:tcBorders>
              <w:top w:val="single" w:sz="4" w:space="0" w:color="auto"/>
            </w:tcBorders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</w:p>
        </w:tc>
        <w:tc>
          <w:tcPr>
            <w:tcW w:w="2362" w:type="dxa"/>
            <w:tcBorders>
              <w:top w:val="single" w:sz="4" w:space="0" w:color="auto"/>
            </w:tcBorders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  <w:t>25 баллов</w:t>
            </w:r>
          </w:p>
        </w:tc>
      </w:tr>
    </w:tbl>
    <w:p w:rsidR="00F52790" w:rsidRPr="00F52790" w:rsidRDefault="00F52790" w:rsidP="00F527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2790" w:rsidRPr="00F52790" w:rsidRDefault="00F52790" w:rsidP="00F52790">
      <w:pPr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F52790">
        <w:rPr>
          <w:rFonts w:ascii="Times New Roman" w:eastAsia="Calibri" w:hAnsi="Times New Roman" w:cs="Times New Roman"/>
          <w:b/>
          <w:sz w:val="24"/>
          <w:szCs w:val="28"/>
        </w:rPr>
        <w:t xml:space="preserve">Критерии оценки конкурсной работы по литературе Республики Коми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870"/>
        <w:gridCol w:w="6406"/>
        <w:gridCol w:w="2295"/>
      </w:tblGrid>
      <w:tr w:rsidR="00F52790" w:rsidRPr="00F52790" w:rsidTr="00D52DE5">
        <w:tc>
          <w:tcPr>
            <w:tcW w:w="849" w:type="dxa"/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6422" w:type="dxa"/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  <w:t>Критерии</w:t>
            </w:r>
          </w:p>
        </w:tc>
        <w:tc>
          <w:tcPr>
            <w:tcW w:w="2300" w:type="dxa"/>
            <w:tcBorders>
              <w:bottom w:val="single" w:sz="4" w:space="0" w:color="auto"/>
            </w:tcBorders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  <w:t>Баллы</w:t>
            </w:r>
          </w:p>
        </w:tc>
      </w:tr>
      <w:tr w:rsidR="00F52790" w:rsidRPr="00F52790" w:rsidTr="00D52DE5">
        <w:trPr>
          <w:trHeight w:val="288"/>
        </w:trPr>
        <w:tc>
          <w:tcPr>
            <w:tcW w:w="849" w:type="dxa"/>
            <w:vMerge w:val="restart"/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  <w:t>1.</w:t>
            </w:r>
          </w:p>
        </w:tc>
        <w:tc>
          <w:tcPr>
            <w:tcW w:w="6422" w:type="dxa"/>
            <w:tcBorders>
              <w:bottom w:val="single" w:sz="4" w:space="0" w:color="auto"/>
            </w:tcBorders>
          </w:tcPr>
          <w:p w:rsidR="00F52790" w:rsidRPr="00F52790" w:rsidRDefault="00F52790" w:rsidP="00F52790">
            <w:pPr>
              <w:spacing w:before="100" w:beforeAutospacing="1" w:afterAutospacing="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  <w:t>Оценка содержания сборника</w:t>
            </w:r>
          </w:p>
        </w:tc>
        <w:tc>
          <w:tcPr>
            <w:tcW w:w="2300" w:type="dxa"/>
            <w:tcBorders>
              <w:top w:val="single" w:sz="4" w:space="0" w:color="auto"/>
              <w:bottom w:val="single" w:sz="4" w:space="0" w:color="auto"/>
            </w:tcBorders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  <w:t>от  1-5 баллов</w:t>
            </w:r>
          </w:p>
        </w:tc>
      </w:tr>
      <w:tr w:rsidR="00F52790" w:rsidRPr="00F52790" w:rsidTr="00D52DE5">
        <w:trPr>
          <w:trHeight w:val="251"/>
        </w:trPr>
        <w:tc>
          <w:tcPr>
            <w:tcW w:w="849" w:type="dxa"/>
            <w:vMerge/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6422" w:type="dxa"/>
            <w:tcBorders>
              <w:top w:val="single" w:sz="4" w:space="0" w:color="auto"/>
              <w:bottom w:val="single" w:sz="4" w:space="0" w:color="auto"/>
            </w:tcBorders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оригинальность названия, качество подборки художественных произведений из журналов «Би кинь» или «Радуга» (собственных произведений)</w:t>
            </w:r>
          </w:p>
        </w:tc>
        <w:tc>
          <w:tcPr>
            <w:tcW w:w="2300" w:type="dxa"/>
            <w:tcBorders>
              <w:top w:val="single" w:sz="4" w:space="0" w:color="auto"/>
              <w:bottom w:val="single" w:sz="4" w:space="0" w:color="auto"/>
            </w:tcBorders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5</w:t>
            </w:r>
          </w:p>
        </w:tc>
      </w:tr>
      <w:tr w:rsidR="00F52790" w:rsidRPr="00F52790" w:rsidTr="00D52DE5">
        <w:trPr>
          <w:trHeight w:val="288"/>
        </w:trPr>
        <w:tc>
          <w:tcPr>
            <w:tcW w:w="849" w:type="dxa"/>
            <w:vMerge/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6422" w:type="dxa"/>
            <w:tcBorders>
              <w:top w:val="single" w:sz="4" w:space="0" w:color="auto"/>
              <w:bottom w:val="single" w:sz="4" w:space="0" w:color="auto"/>
            </w:tcBorders>
          </w:tcPr>
          <w:p w:rsidR="00F52790" w:rsidRPr="00F52790" w:rsidRDefault="00F52790" w:rsidP="00F52790">
            <w:pPr>
              <w:spacing w:before="100" w:beforeAutospacing="1" w:after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Не достаточно качественная подборка художественных произведений из журналов «Би кинь» или «Радуга» (собственных произведений), название традиционное.</w:t>
            </w:r>
          </w:p>
        </w:tc>
        <w:tc>
          <w:tcPr>
            <w:tcW w:w="2300" w:type="dxa"/>
            <w:tcBorders>
              <w:top w:val="single" w:sz="4" w:space="0" w:color="auto"/>
              <w:bottom w:val="single" w:sz="4" w:space="0" w:color="auto"/>
            </w:tcBorders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3</w:t>
            </w:r>
          </w:p>
        </w:tc>
      </w:tr>
      <w:tr w:rsidR="00F52790" w:rsidRPr="00F52790" w:rsidTr="00D52DE5">
        <w:trPr>
          <w:trHeight w:val="251"/>
        </w:trPr>
        <w:tc>
          <w:tcPr>
            <w:tcW w:w="849" w:type="dxa"/>
            <w:vMerge/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6422" w:type="dxa"/>
            <w:tcBorders>
              <w:top w:val="single" w:sz="4" w:space="0" w:color="auto"/>
            </w:tcBorders>
          </w:tcPr>
          <w:p w:rsidR="00F52790" w:rsidRPr="00F52790" w:rsidRDefault="00F52790" w:rsidP="00F52790">
            <w:pPr>
              <w:spacing w:before="100" w:beforeAutospacing="1" w:after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Подборка художественных произведений из журналов «Би кинь» или «Радуга» (собственных произведений) случайная, сборник не содержит название </w:t>
            </w:r>
          </w:p>
        </w:tc>
        <w:tc>
          <w:tcPr>
            <w:tcW w:w="2300" w:type="dxa"/>
            <w:tcBorders>
              <w:top w:val="single" w:sz="4" w:space="0" w:color="auto"/>
            </w:tcBorders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1</w:t>
            </w:r>
          </w:p>
        </w:tc>
      </w:tr>
      <w:tr w:rsidR="00F52790" w:rsidRPr="00F52790" w:rsidTr="00D52DE5">
        <w:trPr>
          <w:trHeight w:val="701"/>
        </w:trPr>
        <w:tc>
          <w:tcPr>
            <w:tcW w:w="849" w:type="dxa"/>
            <w:vMerge w:val="restart"/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  <w:t>2.</w:t>
            </w:r>
          </w:p>
        </w:tc>
        <w:tc>
          <w:tcPr>
            <w:tcW w:w="6422" w:type="dxa"/>
            <w:tcBorders>
              <w:bottom w:val="single" w:sz="4" w:space="0" w:color="auto"/>
            </w:tcBorders>
          </w:tcPr>
          <w:p w:rsidR="00F52790" w:rsidRPr="00F52790" w:rsidRDefault="00F52790" w:rsidP="00F52790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  <w:t>Оценка вступительной статьи</w:t>
            </w:r>
          </w:p>
        </w:tc>
        <w:tc>
          <w:tcPr>
            <w:tcW w:w="2300" w:type="dxa"/>
            <w:tcBorders>
              <w:bottom w:val="single" w:sz="4" w:space="0" w:color="auto"/>
            </w:tcBorders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  <w:t>от 1-5  баллов</w:t>
            </w:r>
          </w:p>
        </w:tc>
      </w:tr>
      <w:tr w:rsidR="00F52790" w:rsidRPr="00F52790" w:rsidTr="00D52DE5">
        <w:trPr>
          <w:trHeight w:val="300"/>
        </w:trPr>
        <w:tc>
          <w:tcPr>
            <w:tcW w:w="849" w:type="dxa"/>
            <w:vMerge/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6422" w:type="dxa"/>
            <w:tcBorders>
              <w:top w:val="single" w:sz="4" w:space="0" w:color="auto"/>
              <w:bottom w:val="single" w:sz="4" w:space="0" w:color="auto"/>
            </w:tcBorders>
          </w:tcPr>
          <w:p w:rsidR="00F52790" w:rsidRPr="00F52790" w:rsidRDefault="00F52790" w:rsidP="00F52790">
            <w:pPr>
              <w:spacing w:before="100" w:beforeAutospacing="1" w:after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Логичность и композиционная стройность вступительной статьи, следование нормам речи, умение сопоставлять тексты.  </w:t>
            </w:r>
          </w:p>
        </w:tc>
        <w:tc>
          <w:tcPr>
            <w:tcW w:w="2300" w:type="dxa"/>
            <w:tcBorders>
              <w:top w:val="single" w:sz="4" w:space="0" w:color="auto"/>
              <w:bottom w:val="single" w:sz="4" w:space="0" w:color="auto"/>
            </w:tcBorders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5</w:t>
            </w:r>
          </w:p>
        </w:tc>
      </w:tr>
      <w:tr w:rsidR="00F52790" w:rsidRPr="00F52790" w:rsidTr="00D52DE5">
        <w:trPr>
          <w:trHeight w:val="338"/>
        </w:trPr>
        <w:tc>
          <w:tcPr>
            <w:tcW w:w="849" w:type="dxa"/>
            <w:vMerge/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6422" w:type="dxa"/>
            <w:tcBorders>
              <w:top w:val="single" w:sz="4" w:space="0" w:color="auto"/>
              <w:bottom w:val="single" w:sz="4" w:space="0" w:color="auto"/>
            </w:tcBorders>
          </w:tcPr>
          <w:p w:rsidR="00F52790" w:rsidRPr="00F52790" w:rsidRDefault="00F52790" w:rsidP="00F5279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val="x-none" w:eastAsia="zh-CN"/>
              </w:rPr>
            </w:pPr>
            <w:r w:rsidRPr="00F52790">
              <w:rPr>
                <w:rFonts w:ascii="Times New Roman" w:hAnsi="Times New Roman" w:cs="Times New Roman"/>
                <w:sz w:val="24"/>
                <w:szCs w:val="24"/>
                <w:lang w:val="x-none" w:eastAsia="zh-CN"/>
              </w:rPr>
              <w:t>Речь характеризуется бедностью словаря и однообразием грамматического строя речи, допущены ошибки.</w:t>
            </w:r>
          </w:p>
          <w:p w:rsidR="00F52790" w:rsidRPr="00F52790" w:rsidRDefault="00F52790" w:rsidP="00F52790">
            <w:pPr>
              <w:spacing w:before="100" w:beforeAutospacing="1" w:after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2300" w:type="dxa"/>
            <w:tcBorders>
              <w:top w:val="single" w:sz="4" w:space="0" w:color="auto"/>
              <w:bottom w:val="single" w:sz="4" w:space="0" w:color="auto"/>
            </w:tcBorders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3</w:t>
            </w:r>
          </w:p>
        </w:tc>
      </w:tr>
      <w:tr w:rsidR="00F52790" w:rsidRPr="00F52790" w:rsidTr="00D52DE5">
        <w:trPr>
          <w:trHeight w:val="288"/>
        </w:trPr>
        <w:tc>
          <w:tcPr>
            <w:tcW w:w="849" w:type="dxa"/>
            <w:vMerge/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6422" w:type="dxa"/>
            <w:tcBorders>
              <w:top w:val="single" w:sz="4" w:space="0" w:color="auto"/>
              <w:bottom w:val="single" w:sz="4" w:space="0" w:color="auto"/>
            </w:tcBorders>
          </w:tcPr>
          <w:p w:rsidR="00F52790" w:rsidRPr="00F52790" w:rsidRDefault="00F52790" w:rsidP="00F52790">
            <w:pPr>
              <w:spacing w:before="100" w:beforeAutospacing="1" w:after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Низкое качество речи существенно затрудняет понимание смысла вступительной статьи, допущено более одной логической ошибки.</w:t>
            </w:r>
          </w:p>
        </w:tc>
        <w:tc>
          <w:tcPr>
            <w:tcW w:w="2300" w:type="dxa"/>
            <w:tcBorders>
              <w:top w:val="single" w:sz="4" w:space="0" w:color="auto"/>
            </w:tcBorders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1</w:t>
            </w:r>
          </w:p>
        </w:tc>
      </w:tr>
      <w:tr w:rsidR="00F52790" w:rsidRPr="00F52790" w:rsidTr="00D52DE5">
        <w:trPr>
          <w:trHeight w:val="326"/>
        </w:trPr>
        <w:tc>
          <w:tcPr>
            <w:tcW w:w="849" w:type="dxa"/>
            <w:vMerge w:val="restart"/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</w:t>
            </w:r>
            <w:r w:rsidRPr="00F52790"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  <w:t>3.</w:t>
            </w:r>
          </w:p>
        </w:tc>
        <w:tc>
          <w:tcPr>
            <w:tcW w:w="6422" w:type="dxa"/>
            <w:tcBorders>
              <w:top w:val="single" w:sz="4" w:space="0" w:color="auto"/>
              <w:bottom w:val="single" w:sz="4" w:space="0" w:color="auto"/>
            </w:tcBorders>
          </w:tcPr>
          <w:p w:rsidR="00F52790" w:rsidRPr="00F52790" w:rsidRDefault="00F52790" w:rsidP="00F52790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  <w:t>Дополнительный критерий</w:t>
            </w:r>
          </w:p>
          <w:p w:rsidR="00F52790" w:rsidRPr="00F52790" w:rsidRDefault="00F52790" w:rsidP="00F5279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2300" w:type="dxa"/>
            <w:tcBorders>
              <w:bottom w:val="single" w:sz="4" w:space="0" w:color="auto"/>
            </w:tcBorders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  <w:t>6 баллов</w:t>
            </w:r>
          </w:p>
        </w:tc>
      </w:tr>
      <w:tr w:rsidR="00F52790" w:rsidRPr="00F52790" w:rsidTr="00D52DE5">
        <w:trPr>
          <w:trHeight w:val="325"/>
        </w:trPr>
        <w:tc>
          <w:tcPr>
            <w:tcW w:w="849" w:type="dxa"/>
            <w:vMerge/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6422" w:type="dxa"/>
            <w:tcBorders>
              <w:top w:val="single" w:sz="4" w:space="0" w:color="auto"/>
              <w:bottom w:val="single" w:sz="4" w:space="0" w:color="auto"/>
            </w:tcBorders>
          </w:tcPr>
          <w:p w:rsidR="00F52790" w:rsidRPr="00F52790" w:rsidRDefault="00F52790" w:rsidP="00F52790">
            <w:pPr>
              <w:spacing w:before="100" w:beforeAutospacing="1" w:after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Оригинальность общего замысла </w:t>
            </w:r>
          </w:p>
        </w:tc>
        <w:tc>
          <w:tcPr>
            <w:tcW w:w="2300" w:type="dxa"/>
            <w:tcBorders>
              <w:top w:val="single" w:sz="4" w:space="0" w:color="auto"/>
              <w:bottom w:val="single" w:sz="4" w:space="0" w:color="auto"/>
            </w:tcBorders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3</w:t>
            </w:r>
          </w:p>
        </w:tc>
      </w:tr>
      <w:tr w:rsidR="00F52790" w:rsidRPr="00F52790" w:rsidTr="00D52DE5">
        <w:trPr>
          <w:trHeight w:val="214"/>
        </w:trPr>
        <w:tc>
          <w:tcPr>
            <w:tcW w:w="849" w:type="dxa"/>
            <w:vMerge/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6422" w:type="dxa"/>
            <w:tcBorders>
              <w:top w:val="single" w:sz="4" w:space="0" w:color="auto"/>
              <w:bottom w:val="single" w:sz="4" w:space="0" w:color="auto"/>
            </w:tcBorders>
          </w:tcPr>
          <w:p w:rsidR="00F52790" w:rsidRPr="00F52790" w:rsidRDefault="00F52790" w:rsidP="00F52790">
            <w:pPr>
              <w:spacing w:before="100" w:beforeAutospacing="1" w:after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Оригинальность оформления сборника</w:t>
            </w:r>
          </w:p>
        </w:tc>
        <w:tc>
          <w:tcPr>
            <w:tcW w:w="2300" w:type="dxa"/>
            <w:tcBorders>
              <w:top w:val="single" w:sz="4" w:space="0" w:color="auto"/>
              <w:bottom w:val="single" w:sz="4" w:space="0" w:color="auto"/>
            </w:tcBorders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3</w:t>
            </w:r>
          </w:p>
        </w:tc>
      </w:tr>
      <w:tr w:rsidR="00F52790" w:rsidRPr="00F52790" w:rsidTr="00D52DE5">
        <w:trPr>
          <w:trHeight w:val="214"/>
        </w:trPr>
        <w:tc>
          <w:tcPr>
            <w:tcW w:w="849" w:type="dxa"/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  <w:t>Итого</w:t>
            </w:r>
          </w:p>
        </w:tc>
        <w:tc>
          <w:tcPr>
            <w:tcW w:w="6422" w:type="dxa"/>
            <w:tcBorders>
              <w:top w:val="single" w:sz="4" w:space="0" w:color="auto"/>
            </w:tcBorders>
          </w:tcPr>
          <w:p w:rsidR="00F52790" w:rsidRPr="00F52790" w:rsidRDefault="00F52790" w:rsidP="00F52790">
            <w:pPr>
              <w:spacing w:before="100" w:beforeAutospacing="1" w:afterAutospacing="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</w:p>
        </w:tc>
        <w:tc>
          <w:tcPr>
            <w:tcW w:w="2300" w:type="dxa"/>
            <w:tcBorders>
              <w:top w:val="single" w:sz="4" w:space="0" w:color="auto"/>
            </w:tcBorders>
          </w:tcPr>
          <w:p w:rsidR="00F52790" w:rsidRPr="00F52790" w:rsidRDefault="00F52790" w:rsidP="00F52790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r w:rsidRPr="00F52790"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  <w:t>16 баллов</w:t>
            </w:r>
          </w:p>
        </w:tc>
      </w:tr>
    </w:tbl>
    <w:p w:rsidR="00F52790" w:rsidRPr="00F52790" w:rsidRDefault="00F52790" w:rsidP="00F52790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52790" w:rsidRPr="00F52790" w:rsidRDefault="00F52790" w:rsidP="00F52790">
      <w:pPr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F52790">
        <w:rPr>
          <w:rFonts w:ascii="Times New Roman" w:eastAsia="Calibri" w:hAnsi="Times New Roman" w:cs="Times New Roman"/>
          <w:b/>
          <w:sz w:val="24"/>
          <w:szCs w:val="28"/>
        </w:rPr>
        <w:t>Критерии оценки конкурсной работы по коми литературе.</w:t>
      </w:r>
    </w:p>
    <w:p w:rsidR="00F52790" w:rsidRPr="00F52790" w:rsidRDefault="00F52790" w:rsidP="00F52790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</w:pPr>
      <w:r w:rsidRPr="00F52790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6520"/>
        <w:gridCol w:w="1525"/>
      </w:tblGrid>
      <w:tr w:rsidR="00F52790" w:rsidRPr="00F52790" w:rsidTr="00D52DE5">
        <w:tc>
          <w:tcPr>
            <w:tcW w:w="1526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520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Глубина раскрытия темы сочинения и убедительность суждений</w:t>
            </w:r>
          </w:p>
        </w:tc>
        <w:tc>
          <w:tcPr>
            <w:tcW w:w="1525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F52790" w:rsidRPr="00F52790" w:rsidTr="00D52DE5">
        <w:tc>
          <w:tcPr>
            <w:tcW w:w="1526" w:type="dxa"/>
            <w:shd w:val="clear" w:color="auto" w:fill="auto"/>
          </w:tcPr>
          <w:p w:rsidR="00F52790" w:rsidRPr="00F52790" w:rsidRDefault="00F52790" w:rsidP="00F527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auto"/>
          </w:tcPr>
          <w:p w:rsidR="00F52790" w:rsidRPr="00F52790" w:rsidRDefault="00F52790" w:rsidP="00F527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Обучающийся</w:t>
            </w:r>
            <w:proofErr w:type="gramEnd"/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раскрывает тему сочинения,</w:t>
            </w:r>
          </w:p>
          <w:p w:rsidR="00F52790" w:rsidRPr="00F52790" w:rsidRDefault="00F52790" w:rsidP="00F527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формулирует свою точку зрения, убедительно обосновывает свои тезисы</w:t>
            </w:r>
          </w:p>
        </w:tc>
        <w:tc>
          <w:tcPr>
            <w:tcW w:w="1525" w:type="dxa"/>
            <w:shd w:val="clear" w:color="auto" w:fill="auto"/>
          </w:tcPr>
          <w:p w:rsidR="00F52790" w:rsidRPr="00F52790" w:rsidRDefault="00F52790" w:rsidP="00F527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F52790" w:rsidRPr="00F52790" w:rsidTr="00D52DE5">
        <w:tc>
          <w:tcPr>
            <w:tcW w:w="1526" w:type="dxa"/>
            <w:shd w:val="clear" w:color="auto" w:fill="auto"/>
          </w:tcPr>
          <w:p w:rsidR="00F52790" w:rsidRPr="00F52790" w:rsidRDefault="00F52790" w:rsidP="00F527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auto"/>
          </w:tcPr>
          <w:p w:rsidR="00F52790" w:rsidRPr="00F52790" w:rsidRDefault="00F52790" w:rsidP="00F527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Обучающийся раскрывает тему сочинения, формулирует свою точку </w:t>
            </w:r>
            <w:proofErr w:type="spellStart"/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зрения</w:t>
            </w:r>
            <w:proofErr w:type="gramStart"/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,н</w:t>
            </w:r>
            <w:proofErr w:type="gramEnd"/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proofErr w:type="spellEnd"/>
          </w:p>
          <w:p w:rsidR="00F52790" w:rsidRPr="00F52790" w:rsidRDefault="00F52790" w:rsidP="00F527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тезисы обосновывает недостаточно убедительно</w:t>
            </w:r>
          </w:p>
        </w:tc>
        <w:tc>
          <w:tcPr>
            <w:tcW w:w="1525" w:type="dxa"/>
            <w:shd w:val="clear" w:color="auto" w:fill="auto"/>
          </w:tcPr>
          <w:p w:rsidR="00F52790" w:rsidRPr="00F52790" w:rsidRDefault="00F52790" w:rsidP="00F527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F52790" w:rsidRPr="00F52790" w:rsidTr="00D52DE5">
        <w:tc>
          <w:tcPr>
            <w:tcW w:w="1526" w:type="dxa"/>
            <w:shd w:val="clear" w:color="auto" w:fill="auto"/>
          </w:tcPr>
          <w:p w:rsidR="00F52790" w:rsidRPr="00F52790" w:rsidRDefault="00F52790" w:rsidP="00F527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auto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077"/>
            </w:tblGrid>
            <w:tr w:rsidR="00F52790" w:rsidRPr="00F52790" w:rsidTr="00D52DE5">
              <w:tblPrEx>
                <w:tblCellMar>
                  <w:top w:w="0" w:type="dxa"/>
                  <w:bottom w:w="0" w:type="dxa"/>
                </w:tblCellMar>
              </w:tblPrEx>
              <w:trPr>
                <w:trHeight w:val="611"/>
              </w:trPr>
              <w:tc>
                <w:tcPr>
                  <w:tcW w:w="0" w:type="auto"/>
                </w:tcPr>
                <w:p w:rsidR="00F52790" w:rsidRPr="00F52790" w:rsidRDefault="00F52790" w:rsidP="00F5279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proofErr w:type="gramStart"/>
                  <w:r w:rsidRPr="00F5279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Обучающийся</w:t>
                  </w:r>
                  <w:proofErr w:type="gramEnd"/>
                  <w:r w:rsidRPr="00F52790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 xml:space="preserve"> раскрывает тему сочинения поверхностно </w:t>
                  </w:r>
                </w:p>
                <w:p w:rsidR="00F52790" w:rsidRPr="00F52790" w:rsidRDefault="00F52790" w:rsidP="00F5279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F52790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и/или </w:t>
                  </w:r>
                </w:p>
                <w:p w:rsidR="00F52790" w:rsidRPr="00F52790" w:rsidRDefault="00F52790" w:rsidP="00F5279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F52790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 xml:space="preserve">не обосновывает свои тезисы </w:t>
                  </w:r>
                </w:p>
              </w:tc>
            </w:tr>
          </w:tbl>
          <w:p w:rsidR="00F52790" w:rsidRPr="00F52790" w:rsidRDefault="00F52790" w:rsidP="00F527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shd w:val="clear" w:color="auto" w:fill="auto"/>
          </w:tcPr>
          <w:p w:rsidR="00F52790" w:rsidRPr="00F52790" w:rsidRDefault="00F52790" w:rsidP="00F527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F52790" w:rsidRPr="00F52790" w:rsidTr="00D52DE5">
        <w:tc>
          <w:tcPr>
            <w:tcW w:w="1526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F527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Обучающийся</w:t>
            </w:r>
            <w:proofErr w:type="gramEnd"/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 раскрывает тему сочинения</w:t>
            </w:r>
          </w:p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F52790" w:rsidRPr="00F52790" w:rsidTr="00D52DE5">
        <w:tc>
          <w:tcPr>
            <w:tcW w:w="1526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520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Аргументация собственного мнения по теме сочинения</w:t>
            </w:r>
          </w:p>
        </w:tc>
        <w:tc>
          <w:tcPr>
            <w:tcW w:w="1525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52790" w:rsidRPr="00F52790" w:rsidTr="00D52DE5">
        <w:tc>
          <w:tcPr>
            <w:tcW w:w="1526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F527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Обучающийся</w:t>
            </w:r>
            <w:proofErr w:type="gramEnd"/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выразил собственное мнение по проблеме,</w:t>
            </w:r>
          </w:p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соответствующей теме сочинения, и привёл не менее двух</w:t>
            </w:r>
          </w:p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аргументов в подтверждение этого мнения</w:t>
            </w:r>
          </w:p>
        </w:tc>
        <w:tc>
          <w:tcPr>
            <w:tcW w:w="1525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F52790" w:rsidRPr="00F52790" w:rsidTr="00D52DE5">
        <w:tc>
          <w:tcPr>
            <w:tcW w:w="1526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F527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Обучающийся</w:t>
            </w:r>
            <w:proofErr w:type="gramEnd"/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выразил собственное мнение по проблеме,</w:t>
            </w:r>
          </w:p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соответствующей теме сочинения, и привёл только один</w:t>
            </w:r>
          </w:p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аргумент в подтверждение этого мнения</w:t>
            </w:r>
          </w:p>
        </w:tc>
        <w:tc>
          <w:tcPr>
            <w:tcW w:w="1525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F52790" w:rsidRPr="00F52790" w:rsidTr="00D52DE5">
        <w:tc>
          <w:tcPr>
            <w:tcW w:w="1526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F527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Обучающийся</w:t>
            </w:r>
            <w:proofErr w:type="gramEnd"/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выразил собственное мнение по проблеме,</w:t>
            </w:r>
          </w:p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соответствующей теме сочинения, но не привёл аргументов,</w:t>
            </w:r>
          </w:p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или</w:t>
            </w:r>
          </w:p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собственное мнение </w:t>
            </w:r>
            <w:proofErr w:type="gramStart"/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F527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бучающегося</w:t>
            </w:r>
            <w:proofErr w:type="gramEnd"/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 отражено в работе,</w:t>
            </w:r>
          </w:p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или</w:t>
            </w:r>
          </w:p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F527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обучающийся</w:t>
            </w:r>
            <w:proofErr w:type="gramEnd"/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выразил мнение по проблеме, не</w:t>
            </w:r>
          </w:p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соответствующей теме сочинения</w:t>
            </w:r>
          </w:p>
        </w:tc>
        <w:tc>
          <w:tcPr>
            <w:tcW w:w="1525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F52790" w:rsidRPr="00F52790" w:rsidTr="00D52DE5">
        <w:tc>
          <w:tcPr>
            <w:tcW w:w="1526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520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Композиционная цельность и логичность сочинения</w:t>
            </w:r>
          </w:p>
        </w:tc>
        <w:tc>
          <w:tcPr>
            <w:tcW w:w="1525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52790" w:rsidRPr="00F52790" w:rsidTr="00D52DE5">
        <w:tc>
          <w:tcPr>
            <w:tcW w:w="1526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Сочинение характеризуется композиционной цельностью,</w:t>
            </w:r>
          </w:p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части высказывания логически связаны, мысль</w:t>
            </w:r>
          </w:p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последовательно развивается, нет необоснованных повторов</w:t>
            </w:r>
          </w:p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 нарушений логической последовательности</w:t>
            </w:r>
          </w:p>
        </w:tc>
        <w:tc>
          <w:tcPr>
            <w:tcW w:w="1525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F52790" w:rsidRPr="00F52790" w:rsidTr="00D52DE5">
        <w:tc>
          <w:tcPr>
            <w:tcW w:w="1526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Части сочинения логически связаны между собой, но имеются нарушения композиционной цельности: мысль повторяется,</w:t>
            </w:r>
          </w:p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и/или есть нарушения в последовательности изложения (в том числе внутри смысловых частей высказывания), и/или есть отступления от темы сочинения</w:t>
            </w:r>
          </w:p>
        </w:tc>
        <w:tc>
          <w:tcPr>
            <w:tcW w:w="1525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F52790" w:rsidRPr="00F52790" w:rsidTr="00D52DE5">
        <w:tc>
          <w:tcPr>
            <w:tcW w:w="1526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В сочинении не прослеживается композиционный замысел, и/или допущены грубые нарушения в последовательности изложения, и/или нет связи между частями и внутри частей сочинения</w:t>
            </w:r>
          </w:p>
        </w:tc>
        <w:tc>
          <w:tcPr>
            <w:tcW w:w="1525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F52790" w:rsidRPr="00F52790" w:rsidTr="00D52DE5">
        <w:tc>
          <w:tcPr>
            <w:tcW w:w="8046" w:type="dxa"/>
            <w:gridSpan w:val="2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Максимальное количество баллов за сочинение по критериям </w:t>
            </w:r>
          </w:p>
        </w:tc>
        <w:tc>
          <w:tcPr>
            <w:tcW w:w="1525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</w:tr>
    </w:tbl>
    <w:p w:rsidR="00F52790" w:rsidRPr="00F52790" w:rsidRDefault="00F52790" w:rsidP="00F527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52790" w:rsidRPr="00F52790" w:rsidRDefault="00F52790" w:rsidP="00F527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52790" w:rsidRPr="00F52790" w:rsidRDefault="00F52790" w:rsidP="00F52790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52790">
        <w:rPr>
          <w:rFonts w:ascii="Times New Roman" w:eastAsia="Calibri" w:hAnsi="Times New Roman" w:cs="Times New Roman"/>
          <w:i/>
          <w:sz w:val="24"/>
          <w:szCs w:val="24"/>
        </w:rPr>
        <w:t>Таблица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5812"/>
        <w:gridCol w:w="1950"/>
      </w:tblGrid>
      <w:tr w:rsidR="00F52790" w:rsidRPr="00F52790" w:rsidTr="00D52DE5">
        <w:tc>
          <w:tcPr>
            <w:tcW w:w="1809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Критерии оценки грамотности и фактической точности речи </w:t>
            </w:r>
          </w:p>
        </w:tc>
        <w:tc>
          <w:tcPr>
            <w:tcW w:w="1950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F52790" w:rsidRPr="00F52790" w:rsidTr="00D52DE5">
        <w:tc>
          <w:tcPr>
            <w:tcW w:w="1809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812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Соблюдение орфографических норм</w:t>
            </w:r>
          </w:p>
        </w:tc>
        <w:tc>
          <w:tcPr>
            <w:tcW w:w="1950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52790" w:rsidRPr="00F52790" w:rsidTr="00D52DE5">
        <w:tc>
          <w:tcPr>
            <w:tcW w:w="1809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Орфографических ошибок нет, или допущено не более одной ошибки</w:t>
            </w:r>
          </w:p>
        </w:tc>
        <w:tc>
          <w:tcPr>
            <w:tcW w:w="1950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F52790" w:rsidRPr="00F52790" w:rsidTr="00D52DE5">
        <w:tc>
          <w:tcPr>
            <w:tcW w:w="1809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Допущено две-три ошибки</w:t>
            </w:r>
          </w:p>
        </w:tc>
        <w:tc>
          <w:tcPr>
            <w:tcW w:w="1950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F52790" w:rsidRPr="00F52790" w:rsidTr="00D52DE5">
        <w:tc>
          <w:tcPr>
            <w:tcW w:w="1809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Допущено </w:t>
            </w:r>
            <w:proofErr w:type="gramStart"/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четыре и более ошибок</w:t>
            </w:r>
            <w:proofErr w:type="gramEnd"/>
          </w:p>
        </w:tc>
        <w:tc>
          <w:tcPr>
            <w:tcW w:w="1950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F52790" w:rsidRPr="00F52790" w:rsidTr="00D52DE5">
        <w:tc>
          <w:tcPr>
            <w:tcW w:w="1809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812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Соблюдение пунктуационных норм</w:t>
            </w:r>
          </w:p>
        </w:tc>
        <w:tc>
          <w:tcPr>
            <w:tcW w:w="1950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52790" w:rsidRPr="00F52790" w:rsidTr="00D52DE5">
        <w:tc>
          <w:tcPr>
            <w:tcW w:w="1809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Пунктуационных ошибок нет, или допущено не более двух</w:t>
            </w:r>
          </w:p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ошибок</w:t>
            </w:r>
          </w:p>
        </w:tc>
        <w:tc>
          <w:tcPr>
            <w:tcW w:w="1950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F52790" w:rsidRPr="00F52790" w:rsidTr="00D52DE5">
        <w:tc>
          <w:tcPr>
            <w:tcW w:w="1809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362"/>
            </w:tblGrid>
            <w:tr w:rsidR="00F52790" w:rsidRPr="00F52790" w:rsidTr="00D52DE5">
              <w:tblPrEx>
                <w:tblCellMar>
                  <w:top w:w="0" w:type="dxa"/>
                  <w:bottom w:w="0" w:type="dxa"/>
                </w:tblCellMar>
              </w:tblPrEx>
              <w:trPr>
                <w:trHeight w:val="127"/>
              </w:trPr>
              <w:tc>
                <w:tcPr>
                  <w:tcW w:w="0" w:type="auto"/>
                </w:tcPr>
                <w:p w:rsidR="00F52790" w:rsidRPr="00F52790" w:rsidRDefault="00F52790" w:rsidP="00F5279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F52790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 xml:space="preserve">Допущено три-четыре ошибки </w:t>
                  </w:r>
                </w:p>
              </w:tc>
            </w:tr>
          </w:tbl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F52790" w:rsidRPr="00F52790" w:rsidTr="00D52DE5">
        <w:tc>
          <w:tcPr>
            <w:tcW w:w="1809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Допущено пять и более ошибок</w:t>
            </w:r>
          </w:p>
        </w:tc>
        <w:tc>
          <w:tcPr>
            <w:tcW w:w="1950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F52790" w:rsidRPr="00F52790" w:rsidTr="00D52DE5">
        <w:tc>
          <w:tcPr>
            <w:tcW w:w="1809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812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Соблюдение грамматических норм</w:t>
            </w:r>
          </w:p>
        </w:tc>
        <w:tc>
          <w:tcPr>
            <w:tcW w:w="1950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52790" w:rsidRPr="00F52790" w:rsidTr="00D52DE5">
        <w:tc>
          <w:tcPr>
            <w:tcW w:w="1809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Грамматических ошибок нет, или допущена одна ошибка</w:t>
            </w:r>
          </w:p>
        </w:tc>
        <w:tc>
          <w:tcPr>
            <w:tcW w:w="1950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F52790" w:rsidRPr="00F52790" w:rsidTr="00D52DE5">
        <w:tc>
          <w:tcPr>
            <w:tcW w:w="1809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Допущено две ошибки</w:t>
            </w:r>
          </w:p>
        </w:tc>
        <w:tc>
          <w:tcPr>
            <w:tcW w:w="1950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F52790" w:rsidRPr="00F52790" w:rsidTr="00D52DE5">
        <w:tc>
          <w:tcPr>
            <w:tcW w:w="1809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Допущено три и более ошибки</w:t>
            </w:r>
          </w:p>
        </w:tc>
        <w:tc>
          <w:tcPr>
            <w:tcW w:w="1950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F52790" w:rsidRPr="00F52790" w:rsidTr="00D52DE5">
        <w:tc>
          <w:tcPr>
            <w:tcW w:w="1809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812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Соблюдение речевых норм</w:t>
            </w:r>
          </w:p>
        </w:tc>
        <w:tc>
          <w:tcPr>
            <w:tcW w:w="1950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52790" w:rsidRPr="00F52790" w:rsidTr="00D52DE5">
        <w:tc>
          <w:tcPr>
            <w:tcW w:w="1809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Речевых ошибок нет, или допущено не более двух ошибок</w:t>
            </w:r>
          </w:p>
        </w:tc>
        <w:tc>
          <w:tcPr>
            <w:tcW w:w="1950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F52790" w:rsidRPr="00F52790" w:rsidTr="00D52DE5">
        <w:tc>
          <w:tcPr>
            <w:tcW w:w="1809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Допущено три-четыре ошибки</w:t>
            </w:r>
          </w:p>
        </w:tc>
        <w:tc>
          <w:tcPr>
            <w:tcW w:w="1950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F52790" w:rsidRPr="00F52790" w:rsidTr="00D52DE5">
        <w:tc>
          <w:tcPr>
            <w:tcW w:w="1809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Допущено пять и более ошибок</w:t>
            </w:r>
          </w:p>
        </w:tc>
        <w:tc>
          <w:tcPr>
            <w:tcW w:w="1950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F52790" w:rsidRPr="00F52790" w:rsidTr="00D52DE5">
        <w:tc>
          <w:tcPr>
            <w:tcW w:w="1809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812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Фактическая точность письменной речи</w:t>
            </w:r>
          </w:p>
        </w:tc>
        <w:tc>
          <w:tcPr>
            <w:tcW w:w="1950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52790" w:rsidRPr="00F52790" w:rsidTr="00D52DE5">
        <w:tc>
          <w:tcPr>
            <w:tcW w:w="1809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Фактических ошибок в изложении материала, а также </w:t>
            </w:r>
            <w:proofErr w:type="gramStart"/>
            <w:r w:rsidRPr="00F527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</w:p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527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понимании</w:t>
            </w:r>
            <w:proofErr w:type="gramEnd"/>
            <w:r w:rsidRPr="00F527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 употреблении терминов нет</w:t>
            </w:r>
          </w:p>
        </w:tc>
        <w:tc>
          <w:tcPr>
            <w:tcW w:w="1950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F52790" w:rsidRPr="00F52790" w:rsidTr="00D52DE5">
        <w:tc>
          <w:tcPr>
            <w:tcW w:w="1809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Допущена одна ошибка в изложении материала или </w:t>
            </w:r>
            <w:proofErr w:type="gramStart"/>
            <w:r w:rsidRPr="00F527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</w:p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527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употреблении</w:t>
            </w:r>
            <w:proofErr w:type="gramEnd"/>
            <w:r w:rsidRPr="00F527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терминов</w:t>
            </w:r>
          </w:p>
        </w:tc>
        <w:tc>
          <w:tcPr>
            <w:tcW w:w="1950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F52790" w:rsidRPr="00F52790" w:rsidTr="00D52DE5">
        <w:tc>
          <w:tcPr>
            <w:tcW w:w="1809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Допущено две и более ошибки в изложении материала или </w:t>
            </w:r>
            <w:proofErr w:type="gramStart"/>
            <w:r w:rsidRPr="00F527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</w:p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527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употреблении</w:t>
            </w:r>
            <w:proofErr w:type="gramEnd"/>
            <w:r w:rsidRPr="00F5279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терминов</w:t>
            </w:r>
          </w:p>
        </w:tc>
        <w:tc>
          <w:tcPr>
            <w:tcW w:w="1950" w:type="dxa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F52790" w:rsidRPr="00F52790" w:rsidTr="00D52DE5">
        <w:tc>
          <w:tcPr>
            <w:tcW w:w="7621" w:type="dxa"/>
            <w:gridSpan w:val="2"/>
            <w:shd w:val="clear" w:color="auto" w:fill="auto"/>
          </w:tcPr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F5279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Максимальное количество баллов по критериям </w:t>
            </w:r>
          </w:p>
        </w:tc>
        <w:tc>
          <w:tcPr>
            <w:tcW w:w="1950" w:type="dxa"/>
            <w:shd w:val="clear" w:color="auto" w:fill="auto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56"/>
            </w:tblGrid>
            <w:tr w:rsidR="00F52790" w:rsidRPr="00F52790" w:rsidTr="00D52DE5">
              <w:tblPrEx>
                <w:tblCellMar>
                  <w:top w:w="0" w:type="dxa"/>
                  <w:bottom w:w="0" w:type="dxa"/>
                </w:tblCellMar>
              </w:tblPrEx>
              <w:trPr>
                <w:trHeight w:val="125"/>
              </w:trPr>
              <w:tc>
                <w:tcPr>
                  <w:tcW w:w="0" w:type="auto"/>
                </w:tcPr>
                <w:p w:rsidR="00F52790" w:rsidRPr="00F52790" w:rsidRDefault="00F52790" w:rsidP="00F5279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F52790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10 </w:t>
                  </w:r>
                </w:p>
              </w:tc>
            </w:tr>
          </w:tbl>
          <w:p w:rsidR="00F52790" w:rsidRPr="00F52790" w:rsidRDefault="00F52790" w:rsidP="00F5279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580DB7" w:rsidRDefault="00580DB7"/>
    <w:sectPr w:rsidR="00580D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16D4301"/>
    <w:multiLevelType w:val="hybridMultilevel"/>
    <w:tmpl w:val="98440F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761E54"/>
    <w:multiLevelType w:val="hybridMultilevel"/>
    <w:tmpl w:val="513CB9F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A92F60"/>
    <w:multiLevelType w:val="hybridMultilevel"/>
    <w:tmpl w:val="545CBD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B73A07"/>
    <w:multiLevelType w:val="hybridMultilevel"/>
    <w:tmpl w:val="C180DC06"/>
    <w:lvl w:ilvl="0" w:tplc="04190001">
      <w:start w:val="1"/>
      <w:numFmt w:val="bullet"/>
      <w:lvlText w:val=""/>
      <w:lvlJc w:val="left"/>
      <w:pPr>
        <w:ind w:left="13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5">
    <w:nsid w:val="3E9C32A1"/>
    <w:multiLevelType w:val="hybridMultilevel"/>
    <w:tmpl w:val="2FF430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2CE"/>
    <w:rsid w:val="002832CE"/>
    <w:rsid w:val="00580DB7"/>
    <w:rsid w:val="00F52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F52790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F527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F52790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F527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imis-rk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nsvetlanam.80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svetlanam.80@mail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nsvetlanam.80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3032</Words>
  <Characters>17285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Нефедова </dc:creator>
  <cp:keywords/>
  <dc:description/>
  <cp:lastModifiedBy>Нефедова </cp:lastModifiedBy>
  <cp:revision>2</cp:revision>
  <dcterms:created xsi:type="dcterms:W3CDTF">2018-03-13T12:10:00Z</dcterms:created>
  <dcterms:modified xsi:type="dcterms:W3CDTF">2018-03-13T12:13:00Z</dcterms:modified>
</cp:coreProperties>
</file>